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C4A44C4" w14:textId="0F74E2C8" w:rsidR="00A45B19" w:rsidRDefault="00A45B19" w:rsidP="004A64E7">
      <w:pPr>
        <w:autoSpaceDE w:val="0"/>
        <w:spacing w:before="240" w:line="276" w:lineRule="auto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506878947"/>
      <w:r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4A64E7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do </w:t>
      </w:r>
      <w:r w:rsidR="004A64E7">
        <w:rPr>
          <w:rFonts w:ascii="Arial" w:hAnsi="Arial" w:cs="Arial"/>
          <w:b/>
          <w:bCs/>
          <w:sz w:val="24"/>
          <w:szCs w:val="24"/>
        </w:rPr>
        <w:t>SWZ</w:t>
      </w:r>
    </w:p>
    <w:p w14:paraId="5E404906" w14:textId="6BB8D181" w:rsidR="00825E79" w:rsidRDefault="00825E79" w:rsidP="00197FCC">
      <w:pPr>
        <w:autoSpaceDE w:val="0"/>
        <w:spacing w:before="24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ZNAK: DPSB.DAG.261.1.2026 </w:t>
      </w:r>
    </w:p>
    <w:p w14:paraId="5F44D0A4" w14:textId="05AC7F7F" w:rsidR="005C0D6C" w:rsidRPr="00F211BB" w:rsidRDefault="00A45B19" w:rsidP="008E419A">
      <w:pPr>
        <w:autoSpaceDE w:val="0"/>
        <w:spacing w:before="24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45B19">
        <w:rPr>
          <w:rFonts w:ascii="Arial" w:hAnsi="Arial" w:cs="Arial"/>
          <w:b/>
          <w:bCs/>
          <w:sz w:val="24"/>
          <w:szCs w:val="24"/>
        </w:rPr>
        <w:t>SPECYFIKACJA TECHNICZNA WYKONANIA I ODBIORU ROBÓT</w:t>
      </w:r>
    </w:p>
    <w:p w14:paraId="7D7ED737" w14:textId="031BDEF3" w:rsidR="006F1559" w:rsidRPr="0037175C" w:rsidRDefault="006F1559" w:rsidP="00197FCC">
      <w:pPr>
        <w:autoSpaceDE w:val="0"/>
        <w:spacing w:before="240" w:line="276" w:lineRule="auto"/>
        <w:jc w:val="both"/>
        <w:rPr>
          <w:rFonts w:ascii="Arial" w:hAnsi="Arial" w:cs="Arial"/>
          <w:sz w:val="24"/>
          <w:szCs w:val="24"/>
        </w:rPr>
      </w:pPr>
      <w:r w:rsidRPr="0037175C">
        <w:rPr>
          <w:rFonts w:ascii="Arial" w:hAnsi="Arial" w:cs="Arial"/>
          <w:sz w:val="24"/>
          <w:szCs w:val="24"/>
        </w:rPr>
        <w:t xml:space="preserve">do postępowania w trybie podstawowym o udzielenie zamówienia publicznego o wartości szacunkowej mniejszej niż progi unijne pod nazwą: </w:t>
      </w:r>
      <w:bookmarkStart w:id="1" w:name="_Hlk10465587"/>
      <w:bookmarkEnd w:id="0"/>
    </w:p>
    <w:p w14:paraId="0613440F" w14:textId="77777777" w:rsidR="006F1559" w:rsidRPr="00F211BB" w:rsidRDefault="006F1559" w:rsidP="00197FCC">
      <w:pPr>
        <w:autoSpaceDE w:val="0"/>
        <w:spacing w:before="240" w:line="276" w:lineRule="auto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2" w:name="_Hlk102654676"/>
    </w:p>
    <w:p w14:paraId="2C26A1D5" w14:textId="7B047121" w:rsidR="006F1559" w:rsidRPr="00F211BB" w:rsidRDefault="006F1559" w:rsidP="00197FCC">
      <w:pPr>
        <w:autoSpaceDE w:val="0"/>
        <w:spacing w:before="240" w:line="276" w:lineRule="auto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3" w:name="_Hlk222396877"/>
      <w:r w:rsidRPr="00F211BB">
        <w:rPr>
          <w:rFonts w:ascii="Arial" w:hAnsi="Arial" w:cs="Arial"/>
          <w:b/>
          <w:bCs/>
          <w:i/>
          <w:sz w:val="24"/>
          <w:szCs w:val="24"/>
        </w:rPr>
        <w:t>„</w:t>
      </w:r>
      <w:bookmarkStart w:id="4" w:name="_Hlk214535605"/>
      <w:r w:rsidRPr="00F211BB">
        <w:rPr>
          <w:rFonts w:ascii="Arial" w:hAnsi="Arial" w:cs="Arial"/>
          <w:b/>
          <w:bCs/>
          <w:i/>
          <w:sz w:val="24"/>
          <w:szCs w:val="24"/>
        </w:rPr>
        <w:t>Modernizacja Domu Pomocy Społecznej „Betania” w Lublinie</w:t>
      </w:r>
      <w:bookmarkEnd w:id="4"/>
      <w:r w:rsidRPr="00F211BB">
        <w:rPr>
          <w:rFonts w:ascii="Arial" w:hAnsi="Arial" w:cs="Arial"/>
          <w:b/>
          <w:bCs/>
          <w:i/>
          <w:sz w:val="24"/>
          <w:szCs w:val="24"/>
        </w:rPr>
        <w:t xml:space="preserve"> – wymiana drzwi w pokojach</w:t>
      </w:r>
      <w:r w:rsidR="00B27B90">
        <w:rPr>
          <w:rFonts w:ascii="Arial" w:hAnsi="Arial" w:cs="Arial"/>
          <w:b/>
          <w:bCs/>
          <w:i/>
          <w:sz w:val="24"/>
          <w:szCs w:val="24"/>
        </w:rPr>
        <w:t xml:space="preserve"> mieszkalnych</w:t>
      </w:r>
      <w:r w:rsidRPr="00F211BB">
        <w:rPr>
          <w:rFonts w:ascii="Arial" w:hAnsi="Arial" w:cs="Arial"/>
          <w:b/>
          <w:bCs/>
          <w:i/>
          <w:sz w:val="24"/>
          <w:szCs w:val="24"/>
        </w:rPr>
        <w:t xml:space="preserve"> i łazienkach mieszkańców</w:t>
      </w:r>
      <w:r w:rsidR="00B27B90">
        <w:rPr>
          <w:rFonts w:ascii="Arial" w:hAnsi="Arial" w:cs="Arial"/>
          <w:b/>
          <w:bCs/>
          <w:i/>
          <w:sz w:val="24"/>
          <w:szCs w:val="24"/>
        </w:rPr>
        <w:t xml:space="preserve"> – 1 etap</w:t>
      </w:r>
      <w:r w:rsidRPr="00F211BB">
        <w:rPr>
          <w:rFonts w:ascii="Arial" w:hAnsi="Arial" w:cs="Arial"/>
          <w:b/>
          <w:bCs/>
          <w:i/>
          <w:sz w:val="24"/>
          <w:szCs w:val="24"/>
        </w:rPr>
        <w:t xml:space="preserve"> ”</w:t>
      </w:r>
    </w:p>
    <w:bookmarkEnd w:id="3"/>
    <w:p w14:paraId="611B2C90" w14:textId="77777777" w:rsidR="006F1559" w:rsidRPr="00F211BB" w:rsidRDefault="006F1559" w:rsidP="00197FCC">
      <w:pPr>
        <w:autoSpaceDE w:val="0"/>
        <w:spacing w:before="240" w:line="276" w:lineRule="auto"/>
        <w:jc w:val="both"/>
        <w:rPr>
          <w:rFonts w:ascii="Arial" w:hAnsi="Arial" w:cs="Arial"/>
          <w:b/>
          <w:bCs/>
          <w:i/>
          <w:sz w:val="24"/>
          <w:szCs w:val="24"/>
        </w:rPr>
      </w:pPr>
    </w:p>
    <w:bookmarkEnd w:id="1"/>
    <w:bookmarkEnd w:id="2"/>
    <w:p w14:paraId="6A897563" w14:textId="77777777" w:rsidR="006F1559" w:rsidRPr="00F211BB" w:rsidRDefault="006F1559" w:rsidP="00197FCC">
      <w:pPr>
        <w:autoSpaceDE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6695871" w14:textId="77777777" w:rsidR="006F1559" w:rsidRPr="00F211BB" w:rsidRDefault="006F1559" w:rsidP="00197FCC">
      <w:pPr>
        <w:spacing w:before="24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272BC19" w14:textId="5AA08917" w:rsidR="006F1559" w:rsidRPr="00F211BB" w:rsidRDefault="006F1559" w:rsidP="00197FCC">
      <w:pPr>
        <w:spacing w:before="24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211BB">
        <w:rPr>
          <w:rFonts w:ascii="Arial" w:hAnsi="Arial" w:cs="Arial"/>
          <w:b/>
          <w:sz w:val="24"/>
          <w:szCs w:val="24"/>
        </w:rPr>
        <w:tab/>
      </w:r>
      <w:r w:rsidRPr="00F211BB">
        <w:rPr>
          <w:rFonts w:ascii="Arial" w:hAnsi="Arial" w:cs="Arial"/>
          <w:b/>
          <w:sz w:val="24"/>
          <w:szCs w:val="24"/>
        </w:rPr>
        <w:tab/>
      </w:r>
      <w:r w:rsidRPr="00F211BB">
        <w:rPr>
          <w:rFonts w:ascii="Arial" w:hAnsi="Arial" w:cs="Arial"/>
          <w:b/>
          <w:sz w:val="24"/>
          <w:szCs w:val="24"/>
        </w:rPr>
        <w:tab/>
      </w:r>
      <w:r w:rsidRPr="00F211BB">
        <w:rPr>
          <w:rFonts w:ascii="Arial" w:hAnsi="Arial" w:cs="Arial"/>
          <w:b/>
          <w:sz w:val="24"/>
          <w:szCs w:val="24"/>
        </w:rPr>
        <w:tab/>
        <w:t xml:space="preserve">Dokument składający się z </w:t>
      </w:r>
      <w:r w:rsidR="00EF0FF1">
        <w:rPr>
          <w:rFonts w:ascii="Arial" w:hAnsi="Arial" w:cs="Arial"/>
          <w:b/>
          <w:sz w:val="24"/>
          <w:szCs w:val="24"/>
        </w:rPr>
        <w:t>7</w:t>
      </w:r>
      <w:r w:rsidRPr="00F211BB">
        <w:rPr>
          <w:rFonts w:ascii="Arial" w:hAnsi="Arial" w:cs="Arial"/>
          <w:b/>
          <w:sz w:val="24"/>
          <w:szCs w:val="24"/>
        </w:rPr>
        <w:t xml:space="preserve"> stron</w:t>
      </w:r>
      <w:r w:rsidRPr="00F211BB">
        <w:rPr>
          <w:rFonts w:ascii="Arial" w:hAnsi="Arial" w:cs="Arial"/>
          <w:b/>
          <w:sz w:val="24"/>
          <w:szCs w:val="24"/>
        </w:rPr>
        <w:tab/>
      </w:r>
      <w:r w:rsidRPr="00F211BB">
        <w:rPr>
          <w:rFonts w:ascii="Arial" w:hAnsi="Arial" w:cs="Arial"/>
          <w:b/>
          <w:sz w:val="24"/>
          <w:szCs w:val="24"/>
        </w:rPr>
        <w:tab/>
      </w:r>
    </w:p>
    <w:p w14:paraId="06A6C4C8" w14:textId="2BEE8065" w:rsidR="006F1559" w:rsidRPr="00F211BB" w:rsidRDefault="006F1559" w:rsidP="00197FCC">
      <w:pPr>
        <w:spacing w:before="240" w:line="276" w:lineRule="auto"/>
        <w:ind w:left="2832" w:firstLine="708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211BB">
        <w:rPr>
          <w:rFonts w:ascii="Arial" w:hAnsi="Arial" w:cs="Arial"/>
          <w:b/>
          <w:sz w:val="24"/>
          <w:szCs w:val="24"/>
        </w:rPr>
        <w:t xml:space="preserve">zatwierdził w dniu </w:t>
      </w:r>
      <w:r w:rsidR="000C09FA">
        <w:rPr>
          <w:rFonts w:ascii="Arial" w:hAnsi="Arial" w:cs="Arial"/>
          <w:b/>
          <w:sz w:val="24"/>
          <w:szCs w:val="24"/>
        </w:rPr>
        <w:t>18.</w:t>
      </w:r>
      <w:r w:rsidRPr="00F211BB">
        <w:rPr>
          <w:rFonts w:ascii="Arial" w:hAnsi="Arial" w:cs="Arial"/>
          <w:b/>
          <w:sz w:val="24"/>
          <w:szCs w:val="24"/>
        </w:rPr>
        <w:t>0</w:t>
      </w:r>
      <w:r w:rsidR="00A45B19">
        <w:rPr>
          <w:rFonts w:ascii="Arial" w:hAnsi="Arial" w:cs="Arial"/>
          <w:b/>
          <w:sz w:val="24"/>
          <w:szCs w:val="24"/>
        </w:rPr>
        <w:t>3</w:t>
      </w:r>
      <w:r w:rsidRPr="00F211BB">
        <w:rPr>
          <w:rFonts w:ascii="Arial" w:hAnsi="Arial" w:cs="Arial"/>
          <w:b/>
          <w:sz w:val="24"/>
          <w:szCs w:val="24"/>
        </w:rPr>
        <w:t>.2026 r.</w:t>
      </w:r>
    </w:p>
    <w:p w14:paraId="46D7DAE4" w14:textId="77777777" w:rsidR="006F1559" w:rsidRPr="00F211BB" w:rsidRDefault="006F1559" w:rsidP="00197FCC">
      <w:pPr>
        <w:spacing w:before="240" w:line="276" w:lineRule="auto"/>
        <w:ind w:left="2832" w:firstLine="708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1F52A11" w14:textId="77777777" w:rsidR="006F1559" w:rsidRPr="00F211BB" w:rsidRDefault="006F1559" w:rsidP="00197FCC">
      <w:pPr>
        <w:spacing w:before="24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211BB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</w:t>
      </w:r>
    </w:p>
    <w:p w14:paraId="155BC983" w14:textId="77777777" w:rsidR="006F1559" w:rsidRPr="00F211BB" w:rsidRDefault="006F1559" w:rsidP="00197FCC">
      <w:pPr>
        <w:spacing w:before="24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211BB">
        <w:rPr>
          <w:rFonts w:ascii="Arial" w:hAnsi="Arial" w:cs="Arial"/>
          <w:b/>
          <w:sz w:val="24"/>
          <w:szCs w:val="24"/>
        </w:rPr>
        <w:t xml:space="preserve">                    </w:t>
      </w:r>
      <w:r w:rsidRPr="00F211BB">
        <w:rPr>
          <w:rFonts w:ascii="Arial" w:hAnsi="Arial" w:cs="Arial"/>
          <w:b/>
          <w:sz w:val="24"/>
          <w:szCs w:val="24"/>
        </w:rPr>
        <w:tab/>
      </w:r>
      <w:r w:rsidRPr="00F211BB">
        <w:rPr>
          <w:rFonts w:ascii="Arial" w:hAnsi="Arial" w:cs="Arial"/>
          <w:b/>
          <w:sz w:val="24"/>
          <w:szCs w:val="24"/>
        </w:rPr>
        <w:tab/>
      </w:r>
      <w:r w:rsidRPr="00F211BB">
        <w:rPr>
          <w:rFonts w:ascii="Arial" w:hAnsi="Arial" w:cs="Arial"/>
          <w:b/>
          <w:sz w:val="24"/>
          <w:szCs w:val="24"/>
        </w:rPr>
        <w:tab/>
      </w:r>
      <w:r w:rsidRPr="00F211BB">
        <w:rPr>
          <w:rFonts w:ascii="Arial" w:hAnsi="Arial" w:cs="Arial"/>
          <w:b/>
          <w:sz w:val="24"/>
          <w:szCs w:val="24"/>
        </w:rPr>
        <w:tab/>
      </w:r>
      <w:r w:rsidRPr="00F211BB">
        <w:rPr>
          <w:rFonts w:ascii="Arial" w:hAnsi="Arial" w:cs="Arial"/>
          <w:b/>
          <w:sz w:val="24"/>
          <w:szCs w:val="24"/>
        </w:rPr>
        <w:tab/>
      </w:r>
      <w:r w:rsidRPr="00F211BB">
        <w:rPr>
          <w:rFonts w:ascii="Arial" w:hAnsi="Arial" w:cs="Arial"/>
          <w:b/>
          <w:sz w:val="24"/>
          <w:szCs w:val="24"/>
        </w:rPr>
        <w:tab/>
      </w:r>
      <w:r w:rsidRPr="00F211BB">
        <w:rPr>
          <w:rFonts w:ascii="Arial" w:hAnsi="Arial" w:cs="Arial"/>
          <w:b/>
          <w:sz w:val="24"/>
          <w:szCs w:val="24"/>
        </w:rPr>
        <w:tab/>
      </w:r>
    </w:p>
    <w:p w14:paraId="7D4E5950" w14:textId="77777777" w:rsidR="006F1559" w:rsidRPr="00F211BB" w:rsidRDefault="006F1559" w:rsidP="00197FCC">
      <w:pPr>
        <w:spacing w:before="24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1C55124" w14:textId="77777777" w:rsidR="006F1559" w:rsidRPr="00F211BB" w:rsidRDefault="006F1559" w:rsidP="00197FCC">
      <w:pPr>
        <w:spacing w:before="240" w:line="276" w:lineRule="auto"/>
        <w:ind w:left="4956" w:firstLine="708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211BB">
        <w:rPr>
          <w:rFonts w:ascii="Arial" w:hAnsi="Arial" w:cs="Arial"/>
          <w:b/>
          <w:sz w:val="24"/>
          <w:szCs w:val="24"/>
        </w:rPr>
        <w:t xml:space="preserve"> dr n. med. Elżbieta Walentyn</w:t>
      </w:r>
    </w:p>
    <w:p w14:paraId="49C6AE51" w14:textId="77777777" w:rsidR="006F1559" w:rsidRPr="00F211BB" w:rsidRDefault="006F1559" w:rsidP="00197FCC">
      <w:pPr>
        <w:spacing w:before="240" w:line="276" w:lineRule="auto"/>
        <w:ind w:left="5664" w:firstLine="708"/>
        <w:contextualSpacing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211BB">
        <w:rPr>
          <w:rFonts w:ascii="Arial" w:hAnsi="Arial" w:cs="Arial"/>
          <w:bCs/>
          <w:sz w:val="24"/>
          <w:szCs w:val="24"/>
        </w:rPr>
        <w:t xml:space="preserve">Akceptacja Dyrektora             </w:t>
      </w:r>
      <w:r w:rsidRPr="00F211BB">
        <w:rPr>
          <w:rFonts w:ascii="Arial" w:hAnsi="Arial" w:cs="Arial"/>
          <w:b/>
          <w:sz w:val="24"/>
          <w:szCs w:val="24"/>
          <w:u w:val="single"/>
        </w:rPr>
        <w:t xml:space="preserve">                                      </w:t>
      </w:r>
    </w:p>
    <w:p w14:paraId="661A23E7" w14:textId="77777777" w:rsidR="006F1559" w:rsidRPr="00F211BB" w:rsidRDefault="006F1559" w:rsidP="00197FCC">
      <w:pPr>
        <w:tabs>
          <w:tab w:val="left" w:pos="2268"/>
        </w:tabs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634C1960" w14:textId="77777777" w:rsidR="00EF0FF1" w:rsidRDefault="00EF0FF1" w:rsidP="00197FCC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14:paraId="58D20B3C" w14:textId="2A16A9BA" w:rsidR="00EF0FF1" w:rsidRDefault="00666FFC" w:rsidP="00EF0FF1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Zamawiający</w:t>
      </w:r>
      <w:r w:rsidR="00A45B1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:</w:t>
      </w:r>
    </w:p>
    <w:p w14:paraId="783A4016" w14:textId="353B8F0D" w:rsidR="00A45B19" w:rsidRDefault="00EF0FF1" w:rsidP="00EF0FF1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F0FF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Dom Pomocy Społecznej „Betania” w Lublinie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</w:t>
      </w:r>
      <w:r w:rsidRPr="00EF0FF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Aleja Kraśnicka 223,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EF0FF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20-718 Lublin</w:t>
      </w:r>
    </w:p>
    <w:p w14:paraId="6CA5197B" w14:textId="77777777" w:rsidR="00EF0FF1" w:rsidRDefault="00EF0FF1" w:rsidP="00EF0FF1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14:paraId="4E8E2341" w14:textId="77777777" w:rsidR="00EF0FF1" w:rsidRDefault="00A45B19" w:rsidP="00197FCC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Nazwa inwestycji</w:t>
      </w:r>
      <w:r w:rsidRPr="00A45B1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:</w:t>
      </w:r>
    </w:p>
    <w:p w14:paraId="4FDE645A" w14:textId="14384A7C" w:rsidR="00A45B19" w:rsidRPr="00A45B19" w:rsidRDefault="00A45B19" w:rsidP="00197FCC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A45B1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Modernizacja Domu Pomocy Społecznej „Betania” w Lublinie – wymiana drzwi w pokojach mieszkalnych i łazienkach mieszkańców – 1 etap</w:t>
      </w:r>
    </w:p>
    <w:p w14:paraId="6F24F3D0" w14:textId="77777777" w:rsidR="00A45B19" w:rsidRDefault="00A45B19" w:rsidP="00197FCC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14:paraId="21BCAAC3" w14:textId="5FB9F186" w:rsidR="00A45B19" w:rsidRPr="00A45B19" w:rsidRDefault="00A45B19" w:rsidP="00197FCC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Adres inwestycji</w:t>
      </w:r>
      <w:r w:rsidRPr="00A45B1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:</w:t>
      </w:r>
    </w:p>
    <w:p w14:paraId="157B2DA8" w14:textId="5A7C319E" w:rsidR="00A45B19" w:rsidRPr="00A45B19" w:rsidRDefault="00A45B19" w:rsidP="00197FCC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45B1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Dom Pomocy Społecznej „Betania” w Lublinie</w:t>
      </w:r>
      <w:r w:rsidR="00EF0FF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</w:t>
      </w:r>
      <w:r w:rsidRPr="00A45B1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Aleja Kraśnicka 223,  20-718 Lublin</w:t>
      </w:r>
    </w:p>
    <w:p w14:paraId="13E043E4" w14:textId="77777777" w:rsidR="006F1559" w:rsidRPr="00F211BB" w:rsidRDefault="006F1559" w:rsidP="00197FCC">
      <w:pPr>
        <w:tabs>
          <w:tab w:val="left" w:pos="2268"/>
        </w:tabs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78430A2F" w14:textId="7877B02A" w:rsidR="00470FD7" w:rsidRDefault="00A45B19" w:rsidP="00197FCC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Klasyfikacja robót wg kodów CPV</w:t>
      </w:r>
    </w:p>
    <w:p w14:paraId="5F07F170" w14:textId="77777777" w:rsidR="00A45B19" w:rsidRPr="00541918" w:rsidRDefault="00A45B19" w:rsidP="00197FCC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541918">
        <w:rPr>
          <w:rFonts w:ascii="Arial" w:eastAsia="Times New Roman" w:hAnsi="Arial" w:cs="Arial"/>
          <w:bCs/>
          <w:sz w:val="24"/>
          <w:szCs w:val="24"/>
          <w:lang w:eastAsia="pl-PL"/>
        </w:rPr>
        <w:t>45000000-7 – Roboty budowlane</w:t>
      </w:r>
    </w:p>
    <w:p w14:paraId="0B1162D0" w14:textId="2532346D" w:rsidR="00337037" w:rsidRPr="00541918" w:rsidRDefault="00337037" w:rsidP="00197FCC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541918">
        <w:rPr>
          <w:rFonts w:ascii="Arial" w:eastAsia="Times New Roman" w:hAnsi="Arial" w:cs="Arial"/>
          <w:bCs/>
          <w:sz w:val="24"/>
          <w:szCs w:val="24"/>
          <w:lang w:eastAsia="pl-PL"/>
        </w:rPr>
        <w:t>45111300-1 – Roboty rozbiórkowe</w:t>
      </w:r>
    </w:p>
    <w:p w14:paraId="3C1248C9" w14:textId="54868CBE" w:rsidR="0012222E" w:rsidRPr="00541918" w:rsidRDefault="007438AF" w:rsidP="00197FCC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438AF">
        <w:rPr>
          <w:rFonts w:ascii="Arial" w:eastAsia="Times New Roman" w:hAnsi="Arial" w:cs="Arial"/>
          <w:bCs/>
          <w:sz w:val="24"/>
          <w:szCs w:val="24"/>
          <w:lang w:eastAsia="pl-PL"/>
        </w:rPr>
        <w:t>44221000-5</w:t>
      </w:r>
      <w:r w:rsidR="0012222E" w:rsidRPr="0054191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Okna, drzwi i podobne elementy</w:t>
      </w:r>
    </w:p>
    <w:p w14:paraId="2712F7DF" w14:textId="255A17EA" w:rsidR="0012222E" w:rsidRPr="001441CE" w:rsidRDefault="0012222E" w:rsidP="00197FCC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>45400000-1 – Roboty wykończeniowe w zakresie obiektów budowlanych</w:t>
      </w:r>
    </w:p>
    <w:p w14:paraId="4EC6457B" w14:textId="537AF7F5" w:rsidR="00A45B19" w:rsidRPr="001441CE" w:rsidRDefault="00A45B19" w:rsidP="00197FCC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45421100-5 – </w:t>
      </w:r>
      <w:r w:rsidR="00310831"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>Instalowanie drzwi i okien, i podobnych elementów</w:t>
      </w:r>
    </w:p>
    <w:p w14:paraId="276459D3" w14:textId="77777777" w:rsidR="00A45B19" w:rsidRPr="001441CE" w:rsidRDefault="00A45B19" w:rsidP="00197FCC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45310000-3 – Roboty instalacyjne elektryczne</w:t>
      </w:r>
    </w:p>
    <w:p w14:paraId="4FD6BAD5" w14:textId="77777777" w:rsidR="00A45B19" w:rsidRPr="001441CE" w:rsidRDefault="00A45B19" w:rsidP="00197FCC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>45421131-1 – Instalowanie drzwi</w:t>
      </w:r>
    </w:p>
    <w:p w14:paraId="45FC8976" w14:textId="539B871F" w:rsidR="00A45B19" w:rsidRPr="001441CE" w:rsidRDefault="00A45B19" w:rsidP="00197FCC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>45442100</w:t>
      </w:r>
      <w:r w:rsidR="0012222E"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>-8</w:t>
      </w:r>
      <w:r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Roboty malarskie</w:t>
      </w:r>
    </w:p>
    <w:p w14:paraId="642DAAC4" w14:textId="77777777" w:rsidR="004A64E7" w:rsidRPr="001441CE" w:rsidRDefault="004A64E7" w:rsidP="004A64E7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>44221200-7 – Drzwi</w:t>
      </w:r>
    </w:p>
    <w:p w14:paraId="6B9AB8D1" w14:textId="66541F90" w:rsidR="001441CE" w:rsidRPr="001441CE" w:rsidRDefault="001441CE" w:rsidP="004A64E7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>45421000-4</w:t>
      </w:r>
      <w:r w:rsidR="000C09F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0C09FA"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>–</w:t>
      </w:r>
      <w:r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Roboty w zakresie stolarki budowlanej</w:t>
      </w:r>
    </w:p>
    <w:p w14:paraId="75BE3E0F" w14:textId="49B62448" w:rsidR="004A64E7" w:rsidRPr="001441CE" w:rsidRDefault="004A64E7" w:rsidP="004A64E7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>45432111-5 – Kładzenie podłóg elastycznych</w:t>
      </w:r>
    </w:p>
    <w:p w14:paraId="1B544DFA" w14:textId="1E5FA92E" w:rsidR="00A45B19" w:rsidRPr="001441CE" w:rsidRDefault="004A64E7" w:rsidP="004A64E7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>45421110-8 – Instalowanie ram drzwiowych i okiennych</w:t>
      </w:r>
    </w:p>
    <w:p w14:paraId="54C06755" w14:textId="1DCFA48B" w:rsidR="001441CE" w:rsidRDefault="001441CE" w:rsidP="004A64E7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441CE">
        <w:rPr>
          <w:rFonts w:ascii="Arial" w:eastAsia="Times New Roman" w:hAnsi="Arial" w:cs="Arial"/>
          <w:bCs/>
          <w:sz w:val="24"/>
          <w:szCs w:val="24"/>
          <w:lang w:eastAsia="pl-PL"/>
        </w:rPr>
        <w:t>45421130-4 – Instalowanie drzwi i okien</w:t>
      </w:r>
    </w:p>
    <w:p w14:paraId="627A5538" w14:textId="77777777" w:rsidR="00337037" w:rsidRDefault="00337037" w:rsidP="004A64E7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6633BE57" w14:textId="19548438" w:rsidR="00A45B19" w:rsidRPr="00A1432B" w:rsidRDefault="00A45B19" w:rsidP="00197FCC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1432B">
        <w:rPr>
          <w:rFonts w:ascii="Arial" w:eastAsia="Times New Roman" w:hAnsi="Arial" w:cs="Arial"/>
          <w:b/>
          <w:sz w:val="24"/>
          <w:szCs w:val="24"/>
          <w:lang w:eastAsia="pl-PL"/>
        </w:rPr>
        <w:t>Część ogólna</w:t>
      </w:r>
    </w:p>
    <w:p w14:paraId="6A19ECAA" w14:textId="2359BE89" w:rsidR="00A45B19" w:rsidRPr="00A1432B" w:rsidRDefault="00A45B19" w:rsidP="00197FCC">
      <w:pPr>
        <w:pStyle w:val="Akapitzlist"/>
        <w:numPr>
          <w:ilvl w:val="1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1432B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</w:p>
    <w:p w14:paraId="4CE0C0DC" w14:textId="585A7964" w:rsidR="00197FCC" w:rsidRDefault="00A45B19" w:rsidP="00197FCC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45B19">
        <w:rPr>
          <w:rFonts w:ascii="Arial" w:eastAsia="Times New Roman" w:hAnsi="Arial" w:cs="Arial"/>
          <w:bCs/>
          <w:sz w:val="24"/>
          <w:szCs w:val="24"/>
          <w:lang w:eastAsia="pl-PL"/>
        </w:rPr>
        <w:t>Modernizacja Domu Pomocy Społecznej „Betania” w Lublinie – wymiana drzwi</w:t>
      </w:r>
      <w:r w:rsidR="00197FCC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A45B19">
        <w:rPr>
          <w:rFonts w:ascii="Arial" w:eastAsia="Times New Roman" w:hAnsi="Arial" w:cs="Arial"/>
          <w:bCs/>
          <w:sz w:val="24"/>
          <w:szCs w:val="24"/>
          <w:lang w:eastAsia="pl-PL"/>
        </w:rPr>
        <w:t>w pokojach mieszkalnych i łazienkach mieszkańców – 1 etap</w:t>
      </w:r>
    </w:p>
    <w:p w14:paraId="3167CAAE" w14:textId="0D3BDED8" w:rsidR="00A45B19" w:rsidRPr="00A1432B" w:rsidRDefault="00A45B19" w:rsidP="00197FCC">
      <w:pPr>
        <w:pStyle w:val="Akapitzlist"/>
        <w:numPr>
          <w:ilvl w:val="1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1432B">
        <w:rPr>
          <w:rFonts w:ascii="Arial" w:eastAsia="Times New Roman" w:hAnsi="Arial" w:cs="Arial"/>
          <w:b/>
          <w:sz w:val="24"/>
          <w:szCs w:val="24"/>
          <w:lang w:eastAsia="pl-PL"/>
        </w:rPr>
        <w:t>Przedmiot specyfikacji i zakres robót budowlanych</w:t>
      </w:r>
    </w:p>
    <w:p w14:paraId="2EBC3CFB" w14:textId="0D532B77" w:rsidR="00197FCC" w:rsidRDefault="00A45B19" w:rsidP="00197FCC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45B1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Przedmiotem niniejszej specyfikacji technicznej są wymagania dotyczące wykonania i odbioru robót związanych z </w:t>
      </w:r>
      <w:r w:rsidR="00197FCC"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wymian</w:t>
      </w:r>
      <w:r w:rsidR="00197FCC">
        <w:rPr>
          <w:rFonts w:ascii="Arial" w:eastAsia="Times New Roman" w:hAnsi="Arial" w:cs="Arial"/>
          <w:bCs/>
          <w:sz w:val="24"/>
          <w:szCs w:val="24"/>
          <w:lang w:eastAsia="pl-PL"/>
        </w:rPr>
        <w:t>ą</w:t>
      </w:r>
      <w:r w:rsidR="00197FCC"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drzwi w pokojach mieszkalnych i łazienkach mieszkańców</w:t>
      </w:r>
      <w:r w:rsid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Domu Pomocy Społecznej „Betania” przy</w:t>
      </w:r>
      <w:r w:rsidR="00197FCC">
        <w:rPr>
          <w:rFonts w:ascii="Arial" w:eastAsia="Times New Roman" w:hAnsi="Arial" w:cs="Arial"/>
          <w:bCs/>
          <w:sz w:val="24"/>
          <w:szCs w:val="24"/>
          <w:lang w:eastAsia="pl-PL"/>
        </w:rPr>
        <w:br/>
        <w:t>Al. Kraśnickiej 223 w Lublinie</w:t>
      </w:r>
      <w:r w:rsidRPr="00A45B19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60ACEFA2" w14:textId="7084B90E" w:rsidR="00A45B19" w:rsidRPr="00A1432B" w:rsidRDefault="00A45B19" w:rsidP="00197FCC">
      <w:pPr>
        <w:pStyle w:val="Akapitzlist"/>
        <w:numPr>
          <w:ilvl w:val="1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1432B">
        <w:rPr>
          <w:rFonts w:ascii="Arial" w:eastAsia="Times New Roman" w:hAnsi="Arial" w:cs="Arial"/>
          <w:b/>
          <w:sz w:val="24"/>
          <w:szCs w:val="24"/>
          <w:lang w:eastAsia="pl-PL"/>
        </w:rPr>
        <w:t>Zakres robót</w:t>
      </w:r>
    </w:p>
    <w:p w14:paraId="657208AB" w14:textId="7D5F22F8" w:rsidR="00A45B19" w:rsidRDefault="00A45B19" w:rsidP="00197FCC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45B1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Roboty, których dotyczy niniejsza specyfikacja obejmują czynności mające na celu wykonanie prac związanych z </w:t>
      </w:r>
      <w:r w:rsidR="00197FCC"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wykonani</w:t>
      </w:r>
      <w:r w:rsidR="00197FCC">
        <w:rPr>
          <w:rFonts w:ascii="Arial" w:eastAsia="Times New Roman" w:hAnsi="Arial" w:cs="Arial"/>
          <w:bCs/>
          <w:sz w:val="24"/>
          <w:szCs w:val="24"/>
          <w:lang w:eastAsia="pl-PL"/>
        </w:rPr>
        <w:t>em</w:t>
      </w:r>
      <w:r w:rsidR="00197FCC"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 odbior</w:t>
      </w:r>
      <w:r w:rsidR="0029237E">
        <w:rPr>
          <w:rFonts w:ascii="Arial" w:eastAsia="Times New Roman" w:hAnsi="Arial" w:cs="Arial"/>
          <w:bCs/>
          <w:sz w:val="24"/>
          <w:szCs w:val="24"/>
          <w:lang w:eastAsia="pl-PL"/>
        </w:rPr>
        <w:t>em</w:t>
      </w:r>
      <w:r w:rsidR="00197FCC"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robót związanych z wymian</w:t>
      </w:r>
      <w:r w:rsidR="0029237E">
        <w:rPr>
          <w:rFonts w:ascii="Arial" w:eastAsia="Times New Roman" w:hAnsi="Arial" w:cs="Arial"/>
          <w:bCs/>
          <w:sz w:val="24"/>
          <w:szCs w:val="24"/>
          <w:lang w:eastAsia="pl-PL"/>
        </w:rPr>
        <w:t>ą</w:t>
      </w:r>
      <w:r w:rsidR="00197FCC"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drzwi w pokojach mieszkalnych</w:t>
      </w:r>
      <w:r w:rsidR="00197FCC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64BD6295" w14:textId="5DBD7658" w:rsidR="00197FCC" w:rsidRPr="00A45B19" w:rsidRDefault="00197FCC" w:rsidP="00197FCC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Wykonawca w ramach zleconych prac dostarczy i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za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montuje wraz z wykończeniem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wokół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, drzwi wewnętrzne o wymiarach światła przejścia 90 cm / 200 cm (potwierdzonych wcześniejszym pomiarem przez Wykonawcę) zgodnie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z obowiązującymi normami, w standardzie umożliwiającym przemieszczanie się osób niepełnosprawnych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49E9CDB7" w14:textId="2C1863E7" w:rsidR="00197FCC" w:rsidRDefault="00A45B19" w:rsidP="00197FCC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45B19">
        <w:rPr>
          <w:rFonts w:ascii="Arial" w:eastAsia="Times New Roman" w:hAnsi="Arial" w:cs="Arial"/>
          <w:bCs/>
          <w:sz w:val="24"/>
          <w:szCs w:val="24"/>
          <w:lang w:eastAsia="pl-PL"/>
        </w:rPr>
        <w:t>W ramach niniejszego zadania Wykonawca jest zobowiązany wykonać</w:t>
      </w:r>
      <w:r w:rsid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A45B19">
        <w:rPr>
          <w:rFonts w:ascii="Arial" w:eastAsia="Times New Roman" w:hAnsi="Arial" w:cs="Arial"/>
          <w:bCs/>
          <w:sz w:val="24"/>
          <w:szCs w:val="24"/>
          <w:lang w:eastAsia="pl-PL"/>
        </w:rPr>
        <w:t>następujące prace:</w:t>
      </w:r>
    </w:p>
    <w:p w14:paraId="07C29BA7" w14:textId="56839EE7" w:rsidR="00197FCC" w:rsidRPr="00197FCC" w:rsidRDefault="00197FCC" w:rsidP="00197FCC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Drzwi pokojowe</w:t>
      </w:r>
      <w:r w:rsidR="0081751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52 szt.</w:t>
      </w:r>
    </w:p>
    <w:p w14:paraId="4FDA143C" w14:textId="77777777" w:rsidR="00197FCC" w:rsidRPr="00197FCC" w:rsidRDefault="00197FCC" w:rsidP="00197FCC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demontaż starych futryn i drzwi wraz z utylizacją,</w:t>
      </w:r>
    </w:p>
    <w:p w14:paraId="7C470EF8" w14:textId="087F95DF" w:rsidR="00197FCC" w:rsidRPr="00197FCC" w:rsidRDefault="00197FCC" w:rsidP="00197FCC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montaż drzwi i ościeżnic przylgowych w kolorze uzgodnionym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z Zamawiającym,</w:t>
      </w:r>
    </w:p>
    <w:p w14:paraId="4D1643BE" w14:textId="2742520E" w:rsidR="00197FCC" w:rsidRPr="00197FCC" w:rsidRDefault="00197FCC" w:rsidP="00197FCC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skrzydło drzwiowe pełne gładkie;</w:t>
      </w:r>
      <w:r w:rsidR="00D95E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min. II klasa mechaniczna,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konstrukcja skrzydłowa</w:t>
      </w:r>
      <w:r w:rsidR="00884BD4">
        <w:rPr>
          <w:rFonts w:ascii="Arial" w:eastAsia="Times New Roman" w:hAnsi="Arial" w:cs="Arial"/>
          <w:bCs/>
          <w:sz w:val="24"/>
          <w:szCs w:val="24"/>
          <w:lang w:eastAsia="pl-PL"/>
        </w:rPr>
        <w:t>, zbudowane z</w:t>
      </w:r>
      <w:r w:rsidR="007523E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ram</w:t>
      </w:r>
      <w:r w:rsidR="00884BD4">
        <w:rPr>
          <w:rFonts w:ascii="Arial" w:eastAsia="Times New Roman" w:hAnsi="Arial" w:cs="Arial"/>
          <w:bCs/>
          <w:sz w:val="24"/>
          <w:szCs w:val="24"/>
          <w:lang w:eastAsia="pl-PL"/>
        </w:rPr>
        <w:t>y</w:t>
      </w:r>
      <w:r w:rsidR="007523E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drewnian</w:t>
      </w:r>
      <w:r w:rsidR="00884BD4">
        <w:rPr>
          <w:rFonts w:ascii="Arial" w:eastAsia="Times New Roman" w:hAnsi="Arial" w:cs="Arial"/>
          <w:bCs/>
          <w:sz w:val="24"/>
          <w:szCs w:val="24"/>
          <w:lang w:eastAsia="pl-PL"/>
        </w:rPr>
        <w:t>ej</w:t>
      </w:r>
      <w:r w:rsidR="007523E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wzmocnion</w:t>
      </w:r>
      <w:r w:rsidR="00884BD4">
        <w:rPr>
          <w:rFonts w:ascii="Arial" w:eastAsia="Times New Roman" w:hAnsi="Arial" w:cs="Arial"/>
          <w:bCs/>
          <w:sz w:val="24"/>
          <w:szCs w:val="24"/>
          <w:lang w:eastAsia="pl-PL"/>
        </w:rPr>
        <w:t>ej</w:t>
      </w:r>
      <w:r w:rsidR="007523E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884BD4">
        <w:rPr>
          <w:rFonts w:ascii="Arial" w:eastAsia="Times New Roman" w:hAnsi="Arial" w:cs="Arial"/>
          <w:bCs/>
          <w:sz w:val="24"/>
          <w:szCs w:val="24"/>
          <w:lang w:eastAsia="pl-PL"/>
        </w:rPr>
        <w:t>pionowymi listwami połączonymi</w:t>
      </w:r>
      <w:r w:rsidR="007523E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ze sklejką oraz</w:t>
      </w:r>
      <w:r w:rsidR="00884BD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powiększonego</w:t>
      </w:r>
      <w:r w:rsidR="007523E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884BD4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dolnego ramiaka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,</w:t>
      </w:r>
      <w:r w:rsidR="00D3433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obrzeże ABS w kolorze uzgodnionym  </w:t>
      </w:r>
      <w:r w:rsidR="0029237E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="00D34330">
        <w:rPr>
          <w:rFonts w:ascii="Arial" w:eastAsia="Times New Roman" w:hAnsi="Arial" w:cs="Arial"/>
          <w:bCs/>
          <w:sz w:val="24"/>
          <w:szCs w:val="24"/>
          <w:lang w:eastAsia="pl-PL"/>
        </w:rPr>
        <w:t>z Zamawiającym,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wypełnienie z płyty wiórowej otworowanej, powierzchnia pokryta laminatem CPL o grubości</w:t>
      </w:r>
      <w:r w:rsidR="00EB69F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min.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0,5 mm odpornym na wycieranie i chemię, 3 szt. zawiasów wraz z osłonkami zawiasów i uszczelki w kolorze zbliżonym do koloru ościeżnicy, wyposażone we wkładkę patentową jednostronną z pokrętłem</w:t>
      </w:r>
      <w:r w:rsidR="00884BD4">
        <w:rPr>
          <w:rFonts w:ascii="Arial" w:eastAsia="Times New Roman" w:hAnsi="Arial" w:cs="Arial"/>
          <w:bCs/>
          <w:sz w:val="24"/>
          <w:szCs w:val="24"/>
          <w:lang w:eastAsia="pl-PL"/>
        </w:rPr>
        <w:t>/gałką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od wewnątrz, </w:t>
      </w:r>
      <w:r w:rsidR="00AB333B">
        <w:rPr>
          <w:rFonts w:ascii="Arial" w:eastAsia="Times New Roman" w:hAnsi="Arial" w:cs="Arial"/>
          <w:bCs/>
          <w:sz w:val="24"/>
          <w:szCs w:val="24"/>
          <w:lang w:eastAsia="pl-PL"/>
        </w:rPr>
        <w:t>z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am</w:t>
      </w:r>
      <w:r w:rsidR="00AB333B">
        <w:rPr>
          <w:rFonts w:ascii="Arial" w:eastAsia="Times New Roman" w:hAnsi="Arial" w:cs="Arial"/>
          <w:bCs/>
          <w:sz w:val="24"/>
          <w:szCs w:val="24"/>
          <w:lang w:eastAsia="pl-PL"/>
        </w:rPr>
        <w:t>ek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Master Key,</w:t>
      </w:r>
      <w:r w:rsidR="00EB69F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w komplecie z 3 szt. kluczy</w:t>
      </w:r>
      <w:r w:rsidR="000C09FA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i klamk</w:t>
      </w:r>
      <w:r w:rsidR="00EF0FF1">
        <w:rPr>
          <w:rFonts w:ascii="Arial" w:eastAsia="Times New Roman" w:hAnsi="Arial" w:cs="Arial"/>
          <w:bCs/>
          <w:sz w:val="24"/>
          <w:szCs w:val="24"/>
          <w:lang w:eastAsia="pl-PL"/>
        </w:rPr>
        <w:t>ami</w:t>
      </w:r>
      <w:r w:rsidR="00AB333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ze stali nierdzewnej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</w:p>
    <w:p w14:paraId="6A31AF68" w14:textId="7B5C5965" w:rsidR="00197FCC" w:rsidRDefault="00197FCC" w:rsidP="00197FCC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ościeżnica przylgowa metalowa regulowana, ocynkowana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i malowana proszkowo, bez progu, wykonana z blachy stalowej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o grubości min. 1,5 mm</w:t>
      </w:r>
      <w:r w:rsidR="00AE3EB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</w:t>
      </w:r>
      <w:r w:rsidR="005D7198">
        <w:rPr>
          <w:rFonts w:ascii="Arial" w:eastAsia="Times New Roman" w:hAnsi="Arial" w:cs="Arial"/>
          <w:bCs/>
          <w:sz w:val="24"/>
          <w:szCs w:val="24"/>
          <w:lang w:eastAsia="pl-PL"/>
        </w:rPr>
        <w:t>50</w:t>
      </w:r>
      <w:r w:rsidR="00AE3EB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szt.,</w:t>
      </w:r>
    </w:p>
    <w:p w14:paraId="3282427E" w14:textId="14DF3136" w:rsidR="00AE3EBF" w:rsidRPr="00AE3EBF" w:rsidRDefault="00AE3EBF" w:rsidP="00AE3EBF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ościeżnica przylgowa metalowa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stała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, ocynkowana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i malowana proszkowo, bez progu, wykonana z blachy stalowej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o grubości min. 1,5 mm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</w:t>
      </w:r>
      <w:r w:rsidR="005D7198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szt.,</w:t>
      </w:r>
    </w:p>
    <w:p w14:paraId="0F230B64" w14:textId="75A74864" w:rsidR="00197FCC" w:rsidRPr="00197FCC" w:rsidRDefault="00197FCC" w:rsidP="00B141EC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dwóch sztukach ościeżnic Wykonawca </w:t>
      </w:r>
      <w:r w:rsidR="00B141E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dostarczy, 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zamontuje </w:t>
      </w:r>
      <w:r w:rsidR="0029237E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i podłączy </w:t>
      </w:r>
      <w:r w:rsidR="00B141EC"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elektrozaczepy </w:t>
      </w:r>
      <w:r w:rsidRPr="00197FCC">
        <w:rPr>
          <w:rFonts w:ascii="Arial" w:eastAsia="Times New Roman" w:hAnsi="Arial" w:cs="Arial"/>
          <w:bCs/>
          <w:sz w:val="24"/>
          <w:szCs w:val="24"/>
          <w:lang w:eastAsia="pl-PL"/>
        </w:rPr>
        <w:t>do istniejącego Systemu Kontroli Dostępu Zamawiającego,</w:t>
      </w:r>
    </w:p>
    <w:p w14:paraId="06747E89" w14:textId="77777777" w:rsidR="00B141EC" w:rsidRPr="00B141EC" w:rsidRDefault="00B141EC" w:rsidP="00B141EC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141EC">
        <w:rPr>
          <w:rFonts w:ascii="Arial" w:eastAsia="Times New Roman" w:hAnsi="Arial" w:cs="Arial"/>
          <w:bCs/>
          <w:sz w:val="24"/>
          <w:szCs w:val="24"/>
          <w:lang w:eastAsia="pl-PL"/>
        </w:rPr>
        <w:t>uzupełnienie ubytków wykładziny i tynku, malowanie obramowania wokół nowej ościeżnicy o szerokości 200 mm – kolor do uzgodnienia z Zamawiającym,</w:t>
      </w:r>
    </w:p>
    <w:p w14:paraId="47E58FB4" w14:textId="314B17C8" w:rsidR="00B141EC" w:rsidRDefault="00B141EC" w:rsidP="00B141EC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141E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grubość </w:t>
      </w:r>
      <w:r w:rsidR="00A06369">
        <w:rPr>
          <w:rFonts w:ascii="Arial" w:eastAsia="Times New Roman" w:hAnsi="Arial" w:cs="Arial"/>
          <w:bCs/>
          <w:sz w:val="24"/>
          <w:szCs w:val="24"/>
          <w:lang w:eastAsia="pl-PL"/>
        </w:rPr>
        <w:t>muru do obmiaru z natury,</w:t>
      </w:r>
    </w:p>
    <w:p w14:paraId="77421E47" w14:textId="4C6EF21E" w:rsidR="00AB333B" w:rsidRDefault="00AB333B" w:rsidP="00AB333B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klucz Master Key – 5 szt.</w:t>
      </w:r>
    </w:p>
    <w:p w14:paraId="1AE97A69" w14:textId="4324798A" w:rsidR="00CA1353" w:rsidRDefault="00B141EC" w:rsidP="00CA1353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A1353">
        <w:rPr>
          <w:rFonts w:ascii="Arial" w:eastAsia="Times New Roman" w:hAnsi="Arial" w:cs="Arial"/>
          <w:bCs/>
          <w:sz w:val="24"/>
          <w:szCs w:val="24"/>
          <w:lang w:eastAsia="pl-PL"/>
        </w:rPr>
        <w:t>Drzwi łazienkowe</w:t>
      </w:r>
      <w:r w:rsidR="0081751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43 szt.</w:t>
      </w:r>
    </w:p>
    <w:p w14:paraId="04D4B277" w14:textId="77777777" w:rsidR="00CA1353" w:rsidRDefault="00B141EC" w:rsidP="00B141EC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A1353">
        <w:rPr>
          <w:rFonts w:ascii="Arial" w:eastAsia="Times New Roman" w:hAnsi="Arial" w:cs="Arial"/>
          <w:bCs/>
          <w:sz w:val="24"/>
          <w:szCs w:val="24"/>
          <w:lang w:eastAsia="pl-PL"/>
        </w:rPr>
        <w:t>demontaż wraz z utylizacją starych drzwi,</w:t>
      </w:r>
    </w:p>
    <w:p w14:paraId="4B524D85" w14:textId="03C2F219" w:rsidR="00CA1353" w:rsidRDefault="00B141EC" w:rsidP="00B141EC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A1353">
        <w:rPr>
          <w:rFonts w:ascii="Arial" w:eastAsia="Times New Roman" w:hAnsi="Arial" w:cs="Arial"/>
          <w:bCs/>
          <w:sz w:val="24"/>
          <w:szCs w:val="24"/>
          <w:lang w:eastAsia="pl-PL"/>
        </w:rPr>
        <w:t>montaż drzwi w kolorze uzgodnionym z Zamawiającym na istniejących ościeżnicach metalowych przylgowych</w:t>
      </w:r>
      <w:r w:rsidR="00090A3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wraz z regulacją zawiasów oraz dopasowaniem miejsca na wkładkę,</w:t>
      </w:r>
    </w:p>
    <w:p w14:paraId="3FF200C2" w14:textId="3652BD73" w:rsidR="00EB69F0" w:rsidRDefault="00B141EC" w:rsidP="00B141EC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A1353">
        <w:rPr>
          <w:rFonts w:ascii="Arial" w:eastAsia="Times New Roman" w:hAnsi="Arial" w:cs="Arial"/>
          <w:bCs/>
          <w:sz w:val="24"/>
          <w:szCs w:val="24"/>
          <w:lang w:eastAsia="pl-PL"/>
        </w:rPr>
        <w:t>skrzydło drzwiowe pełne gładkie ze szczelinami min. 2 szt.,</w:t>
      </w:r>
      <w:r w:rsidR="00D95E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min. II klasa mechaniczna,</w:t>
      </w:r>
      <w:r w:rsidR="0064668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884BD4" w:rsidRPr="00884BD4">
        <w:rPr>
          <w:rFonts w:ascii="Arial" w:eastAsia="Times New Roman" w:hAnsi="Arial" w:cs="Arial"/>
          <w:bCs/>
          <w:sz w:val="24"/>
          <w:szCs w:val="24"/>
          <w:lang w:eastAsia="pl-PL"/>
        </w:rPr>
        <w:t>konstrukcja skrzydłowa, zbudowane z ramy drewnianej wzmocnionej pionowymi listwami połączonymi ze sklejką oraz powiększonego dolnego ramiaka</w:t>
      </w:r>
      <w:r w:rsidR="00646688" w:rsidRPr="00646688">
        <w:rPr>
          <w:rFonts w:ascii="Arial" w:eastAsia="Times New Roman" w:hAnsi="Arial" w:cs="Arial"/>
          <w:bCs/>
          <w:sz w:val="24"/>
          <w:szCs w:val="24"/>
          <w:lang w:eastAsia="pl-PL"/>
        </w:rPr>
        <w:t>,</w:t>
      </w:r>
      <w:r w:rsidR="00D3433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D34330" w:rsidRPr="00D34330">
        <w:rPr>
          <w:rFonts w:ascii="Arial" w:eastAsia="Times New Roman" w:hAnsi="Arial" w:cs="Arial"/>
          <w:bCs/>
          <w:sz w:val="24"/>
          <w:szCs w:val="24"/>
          <w:lang w:eastAsia="pl-PL"/>
        </w:rPr>
        <w:t>obrzeże ABS w kolorze uzgodnionym  z Zamawiającym,</w:t>
      </w:r>
      <w:r w:rsidR="00646688" w:rsidRPr="0064668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wypełnienie z płyty wiórowej otworowanej</w:t>
      </w:r>
      <w:r w:rsidR="00884BD4">
        <w:rPr>
          <w:rFonts w:ascii="Arial" w:eastAsia="Times New Roman" w:hAnsi="Arial" w:cs="Arial"/>
          <w:bCs/>
          <w:sz w:val="24"/>
          <w:szCs w:val="24"/>
          <w:lang w:eastAsia="pl-PL"/>
        </w:rPr>
        <w:t>,</w:t>
      </w:r>
      <w:r w:rsidRPr="00CA135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otwierane na zewnątrz, powierzchnia pokryta laminatem CPL o grubości</w:t>
      </w:r>
      <w:r w:rsidR="00EB69F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min.</w:t>
      </w:r>
      <w:r w:rsidRPr="00CA135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0,5 mm odpornym na wycieranie i chemię, 3 szt. </w:t>
      </w:r>
      <w:r w:rsidRPr="00CA1353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zawiasów wraz z osłonkami zawiasów w kolorze uzgodnionym z Zamawiającym, wyposażone w zamek łazienkowy i klamk</w:t>
      </w:r>
      <w:r w:rsidR="00EF0FF1">
        <w:rPr>
          <w:rFonts w:ascii="Arial" w:eastAsia="Times New Roman" w:hAnsi="Arial" w:cs="Arial"/>
          <w:bCs/>
          <w:sz w:val="24"/>
          <w:szCs w:val="24"/>
          <w:lang w:eastAsia="pl-PL"/>
        </w:rPr>
        <w:t>ami</w:t>
      </w:r>
      <w:r w:rsidR="00AB333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ze stali nierdzewnej</w:t>
      </w:r>
      <w:r w:rsidRPr="00CA1353">
        <w:rPr>
          <w:rFonts w:ascii="Arial" w:eastAsia="Times New Roman" w:hAnsi="Arial" w:cs="Arial"/>
          <w:bCs/>
          <w:sz w:val="24"/>
          <w:szCs w:val="24"/>
          <w:lang w:eastAsia="pl-PL"/>
        </w:rPr>
        <w:t>,</w:t>
      </w:r>
    </w:p>
    <w:p w14:paraId="238FC336" w14:textId="77777777" w:rsidR="00EB69F0" w:rsidRDefault="00B141EC" w:rsidP="00B141EC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EB69F0">
        <w:rPr>
          <w:rFonts w:ascii="Arial" w:eastAsia="Times New Roman" w:hAnsi="Arial" w:cs="Arial"/>
          <w:bCs/>
          <w:sz w:val="24"/>
          <w:szCs w:val="24"/>
          <w:lang w:eastAsia="pl-PL"/>
        </w:rPr>
        <w:t>liczba drzwi prawych otwieranych na zewnątrz - 23 szt.,</w:t>
      </w:r>
    </w:p>
    <w:p w14:paraId="23E0965E" w14:textId="15B3041F" w:rsidR="00197FCC" w:rsidRPr="00EB69F0" w:rsidRDefault="00B141EC" w:rsidP="00B141EC">
      <w:pPr>
        <w:pStyle w:val="Akapitzlist"/>
        <w:numPr>
          <w:ilvl w:val="3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EB69F0">
        <w:rPr>
          <w:rFonts w:ascii="Arial" w:eastAsia="Times New Roman" w:hAnsi="Arial" w:cs="Arial"/>
          <w:bCs/>
          <w:sz w:val="24"/>
          <w:szCs w:val="24"/>
          <w:lang w:eastAsia="pl-PL"/>
        </w:rPr>
        <w:t>liczba drzwi lewych otwieranych na zewnątrz - 20 szt.,</w:t>
      </w:r>
    </w:p>
    <w:p w14:paraId="0CC8A2A2" w14:textId="70566638" w:rsidR="00C6716F" w:rsidRDefault="00C6716F" w:rsidP="00C6716F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Zamawiający informuje, że udostępniony</w:t>
      </w:r>
      <w:r w:rsidR="00EF0FF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EF0FF1" w:rsidRPr="00EF0FF1">
        <w:rPr>
          <w:rFonts w:ascii="Arial" w:eastAsia="Times New Roman" w:hAnsi="Arial" w:cs="Arial"/>
          <w:b/>
          <w:sz w:val="24"/>
          <w:szCs w:val="24"/>
          <w:lang w:eastAsia="pl-PL"/>
        </w:rPr>
        <w:t>Przedmiar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F0FF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robót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-</w:t>
      </w:r>
      <w:r w:rsidRPr="00C6716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Załącznik nr </w:t>
      </w:r>
      <w:r w:rsidR="0086182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3A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do SWZ nie stanowi podstawy do wyceny przedmiotu zamówienia, a jest jedynie dokumentem poglądowym i pomocniczym.</w:t>
      </w:r>
    </w:p>
    <w:p w14:paraId="17ACBDF5" w14:textId="47E31D53" w:rsidR="00C6716F" w:rsidRDefault="00C6716F" w:rsidP="00C6716F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Roboty będą wykonywane na nieruchomości czynnej Domu Pomocy Społecznej „Betania” w Lublinie, należy więc przestrzegać porządku </w:t>
      </w:r>
      <w:r w:rsidR="0029237E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i zasad współżycia społecznego</w:t>
      </w:r>
      <w:r w:rsidR="007827FD">
        <w:rPr>
          <w:rFonts w:ascii="Arial" w:eastAsia="Times New Roman" w:hAnsi="Arial" w:cs="Arial"/>
          <w:bCs/>
          <w:sz w:val="24"/>
          <w:szCs w:val="24"/>
          <w:lang w:eastAsia="pl-PL"/>
        </w:rPr>
        <w:t>. Zamawiający wymaga, aby prace były wykonywane w dni robocze</w:t>
      </w:r>
      <w:r w:rsidR="008E419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od poniedziałku do piątku</w:t>
      </w:r>
      <w:r w:rsidR="007827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godzinach </w:t>
      </w:r>
      <w:r w:rsidR="00A71115">
        <w:rPr>
          <w:rFonts w:ascii="Arial" w:eastAsia="Times New Roman" w:hAnsi="Arial" w:cs="Arial"/>
          <w:bCs/>
          <w:sz w:val="24"/>
          <w:szCs w:val="24"/>
          <w:lang w:eastAsia="pl-PL"/>
        </w:rPr>
        <w:t>8</w:t>
      </w:r>
      <w:r w:rsidR="00CE71AE">
        <w:rPr>
          <w:rFonts w:ascii="Arial" w:eastAsia="Times New Roman" w:hAnsi="Arial" w:cs="Arial"/>
          <w:bCs/>
          <w:sz w:val="24"/>
          <w:szCs w:val="24"/>
          <w:lang w:eastAsia="pl-PL"/>
        </w:rPr>
        <w:t>:00</w:t>
      </w:r>
      <w:r w:rsidR="007827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CE71AE">
        <w:rPr>
          <w:rFonts w:ascii="Arial" w:eastAsia="Times New Roman" w:hAnsi="Arial" w:cs="Arial"/>
          <w:bCs/>
          <w:sz w:val="24"/>
          <w:szCs w:val="24"/>
          <w:lang w:eastAsia="pl-PL"/>
        </w:rPr>
        <w:t>–</w:t>
      </w:r>
      <w:r w:rsidR="007827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CE71AE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A71115">
        <w:rPr>
          <w:rFonts w:ascii="Arial" w:eastAsia="Times New Roman" w:hAnsi="Arial" w:cs="Arial"/>
          <w:bCs/>
          <w:sz w:val="24"/>
          <w:szCs w:val="24"/>
          <w:lang w:eastAsia="pl-PL"/>
        </w:rPr>
        <w:t>6</w:t>
      </w:r>
      <w:r w:rsidR="00CE71AE">
        <w:rPr>
          <w:rFonts w:ascii="Arial" w:eastAsia="Times New Roman" w:hAnsi="Arial" w:cs="Arial"/>
          <w:bCs/>
          <w:sz w:val="24"/>
          <w:szCs w:val="24"/>
          <w:lang w:eastAsia="pl-PL"/>
        </w:rPr>
        <w:t>:00</w:t>
      </w:r>
      <w:r w:rsidR="00997372">
        <w:rPr>
          <w:rFonts w:ascii="Arial" w:eastAsia="Times New Roman" w:hAnsi="Arial" w:cs="Arial"/>
          <w:bCs/>
          <w:sz w:val="24"/>
          <w:szCs w:val="24"/>
          <w:lang w:eastAsia="pl-PL"/>
        </w:rPr>
        <w:t>, a poza tymi godzinami oraz w dni ustawowo wolne od pracy za pisemną zgodą Dyrektora Domu Pomocy Społecznej.</w:t>
      </w:r>
    </w:p>
    <w:p w14:paraId="4426308F" w14:textId="7E0A19B9" w:rsidR="007827FD" w:rsidRDefault="007827FD" w:rsidP="00C6716F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Zamawiający zaleca, aby Wykonawca przed złożeniem oferty dokonał wizji lokalnej części remontowanej obiektu. Wykonawca podczas wizji lokalnej </w:t>
      </w:r>
      <w:r w:rsidR="008E419A">
        <w:rPr>
          <w:rFonts w:ascii="Arial" w:eastAsia="Times New Roman" w:hAnsi="Arial" w:cs="Arial"/>
          <w:bCs/>
          <w:sz w:val="24"/>
          <w:szCs w:val="24"/>
          <w:lang w:eastAsia="pl-PL"/>
        </w:rPr>
        <w:t>zdobędzie wszelkie informacje (w tym szczegółowo przeanalizuje zapisy niniejszej SWZ i załączników), które mogą być konieczne do wykonania</w:t>
      </w:r>
      <w:r w:rsidR="00610FA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prac i</w:t>
      </w:r>
      <w:r w:rsidR="008E419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prawidłowej</w:t>
      </w:r>
      <w:r w:rsidR="00610FA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wyceny wartości robót.</w:t>
      </w:r>
    </w:p>
    <w:p w14:paraId="2704FB01" w14:textId="0E3B91FD" w:rsidR="00A06369" w:rsidRDefault="00A06369" w:rsidP="00C6716F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06369">
        <w:rPr>
          <w:rFonts w:ascii="Arial" w:eastAsia="Times New Roman" w:hAnsi="Arial" w:cs="Arial"/>
          <w:bCs/>
          <w:sz w:val="24"/>
          <w:szCs w:val="24"/>
          <w:lang w:eastAsia="pl-PL"/>
        </w:rPr>
        <w:t>Termin wizji lokalnej należy ustalić telefonicznie od poniedziałku do piątku w godzinach 9:00-15:00 z Panem Maciejem Żukiem tel. 81 466 55 85 wew.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A06369">
        <w:rPr>
          <w:rFonts w:ascii="Arial" w:eastAsia="Times New Roman" w:hAnsi="Arial" w:cs="Arial"/>
          <w:bCs/>
          <w:sz w:val="24"/>
          <w:szCs w:val="24"/>
          <w:lang w:eastAsia="pl-PL"/>
        </w:rPr>
        <w:t>28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34EFDBB1" w14:textId="6D4C4D84" w:rsidR="00504521" w:rsidRDefault="00610FA4" w:rsidP="00C6716F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W czasie realizacji prac budowlanych Zamawiający</w:t>
      </w:r>
      <w:r w:rsidR="0050452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nie zapewnia miejsca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składowania materiałów budowlanych</w:t>
      </w:r>
      <w:r w:rsidR="002832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 narzędzi wykorzystywanych do realizacji ww robót budowlanych</w:t>
      </w:r>
      <w:r w:rsidR="00504521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200DBD4" w14:textId="731BDB7A" w:rsidR="00283277" w:rsidRPr="00A06369" w:rsidRDefault="00504521" w:rsidP="00A06369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Zamawiający w porozumieniu z Wykonawcą wyznaczy miejsce do składowania materiałów</w:t>
      </w:r>
      <w:r w:rsidR="002832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oraz odpadów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budowlanych pochodzących </w:t>
      </w:r>
      <w:r w:rsidR="0029237E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z rozbiórki.</w:t>
      </w:r>
      <w:r w:rsidR="002832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Ww</w:t>
      </w:r>
      <w:r w:rsidR="0029237E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2832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odpady winne być składowane w konte</w:t>
      </w:r>
      <w:r w:rsidR="00066EFA">
        <w:rPr>
          <w:rFonts w:ascii="Arial" w:eastAsia="Times New Roman" w:hAnsi="Arial" w:cs="Arial"/>
          <w:bCs/>
          <w:sz w:val="24"/>
          <w:szCs w:val="24"/>
          <w:lang w:eastAsia="pl-PL"/>
        </w:rPr>
        <w:t>ne</w:t>
      </w:r>
      <w:r w:rsidR="002832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rze </w:t>
      </w:r>
      <w:r w:rsidR="000224B2">
        <w:rPr>
          <w:rFonts w:ascii="Arial" w:eastAsia="Times New Roman" w:hAnsi="Arial" w:cs="Arial"/>
          <w:bCs/>
          <w:sz w:val="24"/>
          <w:szCs w:val="24"/>
          <w:lang w:eastAsia="pl-PL"/>
        </w:rPr>
        <w:t>na odpady budowlane.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Wykonawca zobowiązany będzie do regularnego </w:t>
      </w:r>
      <w:r w:rsidR="00283277">
        <w:rPr>
          <w:rFonts w:ascii="Arial" w:eastAsia="Times New Roman" w:hAnsi="Arial" w:cs="Arial"/>
          <w:bCs/>
          <w:sz w:val="24"/>
          <w:szCs w:val="24"/>
          <w:lang w:eastAsia="pl-PL"/>
        </w:rPr>
        <w:t>wywozu odpadów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2832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terenu DPS-u nie dopuszczając do gromadzenia odpadów </w:t>
      </w:r>
      <w:r w:rsidR="0029237E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="00283277">
        <w:rPr>
          <w:rFonts w:ascii="Arial" w:eastAsia="Times New Roman" w:hAnsi="Arial" w:cs="Arial"/>
          <w:bCs/>
          <w:sz w:val="24"/>
          <w:szCs w:val="24"/>
          <w:lang w:eastAsia="pl-PL"/>
        </w:rPr>
        <w:t>w innym miejscu niż to</w:t>
      </w:r>
      <w:r w:rsidR="0029237E">
        <w:rPr>
          <w:rFonts w:ascii="Arial" w:eastAsia="Times New Roman" w:hAnsi="Arial" w:cs="Arial"/>
          <w:bCs/>
          <w:sz w:val="24"/>
          <w:szCs w:val="24"/>
          <w:lang w:eastAsia="pl-PL"/>
        </w:rPr>
        <w:t>,</w:t>
      </w:r>
      <w:r w:rsidR="002832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które została uzgodnione</w:t>
      </w:r>
      <w:r w:rsidR="00066EF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</w:t>
      </w:r>
      <w:r w:rsidR="002832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Zamawiającym.</w:t>
      </w:r>
    </w:p>
    <w:p w14:paraId="6982058A" w14:textId="0BFDD94D" w:rsidR="00A1432B" w:rsidRPr="00A1432B" w:rsidRDefault="00A1432B" w:rsidP="00A1432B">
      <w:pPr>
        <w:pStyle w:val="Akapitzlist"/>
        <w:numPr>
          <w:ilvl w:val="1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1432B">
        <w:rPr>
          <w:rFonts w:ascii="Arial" w:eastAsia="Times New Roman" w:hAnsi="Arial" w:cs="Arial"/>
          <w:b/>
          <w:sz w:val="24"/>
          <w:szCs w:val="24"/>
          <w:lang w:eastAsia="pl-PL"/>
        </w:rPr>
        <w:t>Informacje o miejscu inwestycji</w:t>
      </w:r>
    </w:p>
    <w:p w14:paraId="2C90F20A" w14:textId="0CA2373B" w:rsidR="00B141EC" w:rsidRDefault="00A1432B" w:rsidP="00A1432B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W budyn</w:t>
      </w:r>
      <w:r w:rsidR="003A6064">
        <w:rPr>
          <w:rFonts w:ascii="Arial" w:eastAsia="Times New Roman" w:hAnsi="Arial" w:cs="Arial"/>
          <w:bCs/>
          <w:sz w:val="24"/>
          <w:szCs w:val="24"/>
          <w:lang w:eastAsia="pl-PL"/>
        </w:rPr>
        <w:t>ku mieści się Dom Pomocy Społecznej „Betania” w Lublinie</w:t>
      </w:r>
      <w:r w:rsidR="0029237E">
        <w:rPr>
          <w:rFonts w:ascii="Arial" w:eastAsia="Times New Roman" w:hAnsi="Arial" w:cs="Arial"/>
          <w:bCs/>
          <w:sz w:val="24"/>
          <w:szCs w:val="24"/>
          <w:lang w:eastAsia="pl-PL"/>
        </w:rPr>
        <w:t>, który zamieszkuje 135 mieszkańców.</w:t>
      </w:r>
    </w:p>
    <w:p w14:paraId="0824BEB2" w14:textId="77777777" w:rsidR="00EF0FF1" w:rsidRDefault="00EF0FF1" w:rsidP="00A1432B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049953D5" w14:textId="61C91023" w:rsidR="003A6064" w:rsidRPr="005D6344" w:rsidRDefault="003A6064" w:rsidP="003A6064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6344">
        <w:rPr>
          <w:rFonts w:ascii="Arial" w:eastAsia="Times New Roman" w:hAnsi="Arial" w:cs="Arial"/>
          <w:b/>
          <w:sz w:val="24"/>
          <w:szCs w:val="24"/>
          <w:lang w:eastAsia="pl-PL"/>
        </w:rPr>
        <w:t>Organizacja robot budowlanych</w:t>
      </w:r>
    </w:p>
    <w:p w14:paraId="5E5DD71B" w14:textId="70252FB0" w:rsidR="003A6064" w:rsidRDefault="003A6064" w:rsidP="003A6064">
      <w:pPr>
        <w:spacing w:after="0" w:line="360" w:lineRule="auto"/>
        <w:ind w:left="720" w:firstLine="50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A606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Planowane roboty należy zorganizować i przeprowadzić z ograniczeniami wynikającymi z funkcji użytkowej obiektu. Planowane roboty należy przeprowadzić w ścisłej współpracy z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Zamawiającym</w:t>
      </w:r>
      <w:r w:rsidRPr="003A606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. Termin oraz godziny przeprowadzenia robót nie mogą powodować zakłócenia pracy obiektu </w:t>
      </w:r>
      <w:r w:rsidR="007663E5">
        <w:rPr>
          <w:rFonts w:ascii="Arial" w:eastAsia="Times New Roman" w:hAnsi="Arial" w:cs="Arial"/>
          <w:bCs/>
          <w:sz w:val="24"/>
          <w:szCs w:val="24"/>
          <w:lang w:eastAsia="pl-PL"/>
        </w:rPr>
        <w:t>oraz nadmiernej uciążliwości dla osób przebywających na terenie obiektu.</w:t>
      </w:r>
    </w:p>
    <w:p w14:paraId="3F7E7DA1" w14:textId="77777777" w:rsidR="007663E5" w:rsidRDefault="007663E5" w:rsidP="007663E5">
      <w:pPr>
        <w:spacing w:after="0" w:line="360" w:lineRule="auto"/>
        <w:ind w:left="720" w:firstLine="50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Wykonawca zobowiązany jest:</w:t>
      </w:r>
    </w:p>
    <w:p w14:paraId="7A7C8C0A" w14:textId="462D9293" w:rsidR="007663E5" w:rsidRDefault="007663E5" w:rsidP="007663E5">
      <w:pPr>
        <w:pStyle w:val="Akapitzlist"/>
        <w:numPr>
          <w:ilvl w:val="0"/>
          <w:numId w:val="57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663E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prowadzić roboty z najwyższą starannością, zgodnie </w:t>
      </w:r>
      <w:r w:rsidR="0029237E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7663E5">
        <w:rPr>
          <w:rFonts w:ascii="Arial" w:eastAsia="Times New Roman" w:hAnsi="Arial" w:cs="Arial"/>
          <w:bCs/>
          <w:sz w:val="24"/>
          <w:szCs w:val="24"/>
          <w:lang w:eastAsia="pl-PL"/>
        </w:rPr>
        <w:t>z obowiązującymi w tym zakresie przepisami i normami oraz zasadami sztuki budowlanej,</w:t>
      </w:r>
    </w:p>
    <w:p w14:paraId="5A40A1DF" w14:textId="77777777" w:rsidR="007663E5" w:rsidRDefault="007663E5" w:rsidP="007663E5">
      <w:pPr>
        <w:pStyle w:val="Akapitzlist"/>
        <w:numPr>
          <w:ilvl w:val="0"/>
          <w:numId w:val="57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663E5">
        <w:rPr>
          <w:rFonts w:ascii="Arial" w:eastAsia="Times New Roman" w:hAnsi="Arial" w:cs="Arial"/>
          <w:bCs/>
          <w:sz w:val="24"/>
          <w:szCs w:val="24"/>
          <w:lang w:eastAsia="pl-PL"/>
        </w:rPr>
        <w:t>utrzymywać w czystości przekazany teren, w razie nie wykonania tego zobowiązania przez Wykonawcę, Zamawiający może zlecić wykonanie innej firmie, a kosztami obciążyć Wykonawcę,</w:t>
      </w:r>
    </w:p>
    <w:p w14:paraId="0A8DEB77" w14:textId="7535E4CB" w:rsidR="005D6344" w:rsidRDefault="007663E5" w:rsidP="007663E5">
      <w:pPr>
        <w:pStyle w:val="Akapitzlist"/>
        <w:numPr>
          <w:ilvl w:val="0"/>
          <w:numId w:val="57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663E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prowadzić roboty zgodnie z przepisami </w:t>
      </w:r>
      <w:r w:rsidR="005D6344">
        <w:rPr>
          <w:rFonts w:ascii="Arial" w:eastAsia="Times New Roman" w:hAnsi="Arial" w:cs="Arial"/>
          <w:bCs/>
          <w:sz w:val="24"/>
          <w:szCs w:val="24"/>
          <w:lang w:eastAsia="pl-PL"/>
        </w:rPr>
        <w:t>BHP</w:t>
      </w:r>
      <w:r w:rsidRPr="007663E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 </w:t>
      </w:r>
      <w:r w:rsidR="005D6344">
        <w:rPr>
          <w:rFonts w:ascii="Arial" w:eastAsia="Times New Roman" w:hAnsi="Arial" w:cs="Arial"/>
          <w:bCs/>
          <w:sz w:val="24"/>
          <w:szCs w:val="24"/>
          <w:lang w:eastAsia="pl-PL"/>
        </w:rPr>
        <w:t>PPOŻ</w:t>
      </w:r>
      <w:r w:rsidRPr="007663E5">
        <w:rPr>
          <w:rFonts w:ascii="Arial" w:eastAsia="Times New Roman" w:hAnsi="Arial" w:cs="Arial"/>
          <w:bCs/>
          <w:sz w:val="24"/>
          <w:szCs w:val="24"/>
          <w:lang w:eastAsia="pl-PL"/>
        </w:rPr>
        <w:t>., a w tym: posiadać aktualne badania lekarskie pracowników oraz odpowiednie szkolenia bhp,</w:t>
      </w:r>
      <w:r w:rsidR="005D6344" w:rsidRPr="005D634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D6344" w:rsidRPr="007663E5">
        <w:rPr>
          <w:rFonts w:ascii="Arial" w:eastAsia="Times New Roman" w:hAnsi="Arial" w:cs="Arial"/>
          <w:bCs/>
          <w:sz w:val="24"/>
          <w:szCs w:val="24"/>
          <w:lang w:eastAsia="pl-PL"/>
        </w:rPr>
        <w:t>zapewnić używania przez pracowników ubrań ochronnych</w:t>
      </w:r>
      <w:r w:rsidR="005D6344">
        <w:rPr>
          <w:rFonts w:ascii="Arial" w:eastAsia="Times New Roman" w:hAnsi="Arial" w:cs="Arial"/>
          <w:bCs/>
          <w:sz w:val="24"/>
          <w:szCs w:val="24"/>
          <w:lang w:eastAsia="pl-PL"/>
        </w:rPr>
        <w:t>,</w:t>
      </w:r>
    </w:p>
    <w:p w14:paraId="5DBF54DD" w14:textId="71512F6E" w:rsidR="007663E5" w:rsidRPr="007663E5" w:rsidRDefault="007663E5" w:rsidP="007663E5">
      <w:pPr>
        <w:pStyle w:val="Akapitzlist"/>
        <w:numPr>
          <w:ilvl w:val="0"/>
          <w:numId w:val="57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663E5">
        <w:rPr>
          <w:rFonts w:ascii="Arial" w:eastAsia="Times New Roman" w:hAnsi="Arial" w:cs="Arial"/>
          <w:bCs/>
          <w:sz w:val="24"/>
          <w:szCs w:val="24"/>
          <w:lang w:eastAsia="pl-PL"/>
        </w:rPr>
        <w:t>właściwie przechowywać materiały i urządzenia</w:t>
      </w:r>
      <w:r w:rsidR="005D6344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1CCD041C" w14:textId="7ECABD53" w:rsidR="00B141EC" w:rsidRPr="005D6344" w:rsidRDefault="007663E5" w:rsidP="007663E5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6344">
        <w:rPr>
          <w:rFonts w:ascii="Arial" w:eastAsia="Times New Roman" w:hAnsi="Arial" w:cs="Arial"/>
          <w:b/>
          <w:sz w:val="24"/>
          <w:szCs w:val="24"/>
          <w:lang w:eastAsia="pl-PL"/>
        </w:rPr>
        <w:t>Zabezpieczenie interesów osób trzecich</w:t>
      </w:r>
    </w:p>
    <w:p w14:paraId="78EE9B86" w14:textId="0F0A1781" w:rsidR="007663E5" w:rsidRDefault="007663E5" w:rsidP="007663E5">
      <w:pPr>
        <w:spacing w:after="0" w:line="360" w:lineRule="auto"/>
        <w:ind w:left="720" w:firstLine="50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663E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Wykonawca jest zobowiązany zapewnić bezpieczeństwo osób postronnych, użytkowników budynku oraz pojazdów, poprzez dostosowanie organizacji robót oraz odpowiednie wydzielenie i oznakowanie terenu prowadzenia prac, w uzgodnieniu z </w:t>
      </w:r>
      <w:r w:rsidR="005D6344">
        <w:rPr>
          <w:rFonts w:ascii="Arial" w:eastAsia="Times New Roman" w:hAnsi="Arial" w:cs="Arial"/>
          <w:bCs/>
          <w:sz w:val="24"/>
          <w:szCs w:val="24"/>
          <w:lang w:eastAsia="pl-PL"/>
        </w:rPr>
        <w:t>Zamawiającym</w:t>
      </w:r>
      <w:r w:rsidRPr="007663E5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0C87E4F" w14:textId="720C41E4" w:rsidR="005D6344" w:rsidRDefault="005D6344" w:rsidP="005D6344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6344">
        <w:rPr>
          <w:rFonts w:ascii="Arial" w:eastAsia="Times New Roman" w:hAnsi="Arial" w:cs="Arial"/>
          <w:b/>
          <w:sz w:val="24"/>
          <w:szCs w:val="24"/>
          <w:lang w:eastAsia="pl-PL"/>
        </w:rPr>
        <w:t>Ochrona środowiska</w:t>
      </w:r>
    </w:p>
    <w:p w14:paraId="041ED520" w14:textId="39117457" w:rsidR="005D6344" w:rsidRDefault="005D6344" w:rsidP="005D6344">
      <w:pPr>
        <w:spacing w:after="0" w:line="360" w:lineRule="auto"/>
        <w:ind w:left="720" w:firstLine="50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5D6344">
        <w:rPr>
          <w:rFonts w:ascii="Arial" w:eastAsia="Times New Roman" w:hAnsi="Arial" w:cs="Arial"/>
          <w:bCs/>
          <w:sz w:val="24"/>
          <w:szCs w:val="24"/>
          <w:lang w:eastAsia="pl-PL"/>
        </w:rPr>
        <w:t>Wszystkie odpady pozostałe z wykonywanych prac należy wywieźć na składowisko odpadów i składnice złomu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4F8525DD" w14:textId="0F05EA91" w:rsidR="005D6344" w:rsidRDefault="005D6344" w:rsidP="005D6344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6344">
        <w:rPr>
          <w:rFonts w:ascii="Arial" w:eastAsia="Times New Roman" w:hAnsi="Arial" w:cs="Arial"/>
          <w:b/>
          <w:sz w:val="24"/>
          <w:szCs w:val="24"/>
          <w:lang w:eastAsia="pl-PL"/>
        </w:rPr>
        <w:t>Warunki bezpieczeństwa pracy</w:t>
      </w:r>
    </w:p>
    <w:p w14:paraId="5DDDDB17" w14:textId="2D2BAD31" w:rsidR="005D6344" w:rsidRDefault="005D6344" w:rsidP="005D6344">
      <w:pPr>
        <w:spacing w:after="0" w:line="360" w:lineRule="auto"/>
        <w:ind w:left="720" w:firstLine="50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5D6344">
        <w:rPr>
          <w:rFonts w:ascii="Arial" w:eastAsia="Times New Roman" w:hAnsi="Arial" w:cs="Arial"/>
          <w:bCs/>
          <w:sz w:val="24"/>
          <w:szCs w:val="24"/>
          <w:lang w:eastAsia="pl-PL"/>
        </w:rPr>
        <w:t>Wszyscy pracownicy musza być przeszkoleni oraz muszą posiadać aktualne badania lekarskie. Roboty należy wykonywać zgodnie z przepisami BHP i PPOŻ.</w:t>
      </w:r>
    </w:p>
    <w:p w14:paraId="077289F2" w14:textId="77777777" w:rsidR="005D6344" w:rsidRPr="005D6344" w:rsidRDefault="005D6344" w:rsidP="005D6344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6344">
        <w:rPr>
          <w:rFonts w:ascii="Arial" w:eastAsia="Times New Roman" w:hAnsi="Arial" w:cs="Arial"/>
          <w:b/>
          <w:sz w:val="24"/>
          <w:szCs w:val="24"/>
          <w:lang w:eastAsia="pl-PL"/>
        </w:rPr>
        <w:t>Zaplecze dla wykonawcy</w:t>
      </w:r>
    </w:p>
    <w:p w14:paraId="580FE3F0" w14:textId="2C05C131" w:rsidR="005D6344" w:rsidRDefault="005D6344" w:rsidP="000C09FA">
      <w:pPr>
        <w:spacing w:after="0" w:line="360" w:lineRule="auto"/>
        <w:ind w:left="122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5D634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Zaplecze budowy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W</w:t>
      </w:r>
      <w:r w:rsidRPr="005D6344">
        <w:rPr>
          <w:rFonts w:ascii="Arial" w:eastAsia="Times New Roman" w:hAnsi="Arial" w:cs="Arial"/>
          <w:bCs/>
          <w:sz w:val="24"/>
          <w:szCs w:val="24"/>
          <w:lang w:eastAsia="pl-PL"/>
        </w:rPr>
        <w:t>ykonawca organizuje swoim własnym kosztem</w:t>
      </w:r>
      <w:r w:rsidR="000C09FA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5D6344">
        <w:rPr>
          <w:rFonts w:ascii="Arial" w:eastAsia="Times New Roman" w:hAnsi="Arial" w:cs="Arial"/>
          <w:bCs/>
          <w:sz w:val="24"/>
          <w:szCs w:val="24"/>
          <w:lang w:eastAsia="pl-PL"/>
        </w:rPr>
        <w:t>i staraniem.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Zamawiający nie przewiduje wydzielenia powierzchni na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terenie obiektu przeznaczonej do składowania</w:t>
      </w:r>
      <w:r w:rsidR="009867A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urządzeń i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materiałów</w:t>
      </w:r>
      <w:r w:rsidR="003613F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wykorzystywanych do realizacji przedmiotu zamówienia</w:t>
      </w:r>
      <w:r w:rsidR="009867A0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58E1294B" w14:textId="4CE98D9F" w:rsidR="009867A0" w:rsidRDefault="009867A0" w:rsidP="009867A0">
      <w:pPr>
        <w:pStyle w:val="Akapitzlist"/>
        <w:numPr>
          <w:ilvl w:val="2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867A0">
        <w:rPr>
          <w:rFonts w:ascii="Arial" w:eastAsia="Times New Roman" w:hAnsi="Arial" w:cs="Arial"/>
          <w:b/>
          <w:sz w:val="24"/>
          <w:szCs w:val="24"/>
          <w:lang w:eastAsia="pl-PL"/>
        </w:rPr>
        <w:t>Ogólne wymagania dotyczące robót</w:t>
      </w:r>
    </w:p>
    <w:p w14:paraId="3B8595F0" w14:textId="77777777" w:rsidR="00BE0969" w:rsidRPr="00BE0969" w:rsidRDefault="009867A0" w:rsidP="00BE0969">
      <w:pPr>
        <w:pStyle w:val="Akapitzlist"/>
        <w:numPr>
          <w:ilvl w:val="0"/>
          <w:numId w:val="59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E0969">
        <w:rPr>
          <w:rFonts w:ascii="Arial" w:eastAsia="Times New Roman" w:hAnsi="Arial" w:cs="Arial"/>
          <w:bCs/>
          <w:sz w:val="24"/>
          <w:szCs w:val="24"/>
          <w:lang w:eastAsia="pl-PL"/>
        </w:rPr>
        <w:t>Wykonawca odpowiedzialny jest za jakość wykonania prac, zgodność ze Specyfikacją Techniczną i poleceniami Inspektora Nadzoru wyznaczonego przez Inwestora</w:t>
      </w:r>
      <w:r w:rsidR="00BE0969" w:rsidRPr="00BE0969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0EB64A42" w14:textId="77777777" w:rsidR="00BE0969" w:rsidRDefault="009867A0" w:rsidP="00BE0969">
      <w:pPr>
        <w:pStyle w:val="Akapitzlist"/>
        <w:numPr>
          <w:ilvl w:val="0"/>
          <w:numId w:val="59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E0969">
        <w:rPr>
          <w:rFonts w:ascii="Arial" w:eastAsia="Times New Roman" w:hAnsi="Arial" w:cs="Arial"/>
          <w:bCs/>
          <w:sz w:val="24"/>
          <w:szCs w:val="24"/>
          <w:lang w:eastAsia="pl-PL"/>
        </w:rPr>
        <w:t>Wykonawca jest odpowiedzialny za wszelkie uszkodzenia powstałe podczas wykonywanych prac. Naprawa uszkodzonych elementów musi zostać wykonana przed zgłoszeniem prac do odbioru.</w:t>
      </w:r>
    </w:p>
    <w:p w14:paraId="18A59C29" w14:textId="77777777" w:rsidR="00BE0969" w:rsidRDefault="009867A0" w:rsidP="00BE0969">
      <w:pPr>
        <w:pStyle w:val="Akapitzlist"/>
        <w:numPr>
          <w:ilvl w:val="0"/>
          <w:numId w:val="59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E0969">
        <w:rPr>
          <w:rFonts w:ascii="Arial" w:eastAsia="Times New Roman" w:hAnsi="Arial" w:cs="Arial"/>
          <w:bCs/>
          <w:sz w:val="24"/>
          <w:szCs w:val="24"/>
          <w:lang w:eastAsia="pl-PL"/>
        </w:rPr>
        <w:t>Wykonanie robót winno być zlecone Wykonawcy z odpowiednimi uprawnieniami. Wykonawca jest odpowiedzialny za prowadzenie robót zgodnie z Umową, za jakość zastosowanych materiałów i wykonywanych robót oraz za ich zgodność z poleceniami Inspektora Nadzoru.</w:t>
      </w:r>
    </w:p>
    <w:p w14:paraId="245A6A4C" w14:textId="77777777" w:rsidR="00BE0969" w:rsidRDefault="009867A0" w:rsidP="00BE0969">
      <w:pPr>
        <w:pStyle w:val="Akapitzlist"/>
        <w:numPr>
          <w:ilvl w:val="0"/>
          <w:numId w:val="59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E0969">
        <w:rPr>
          <w:rFonts w:ascii="Arial" w:eastAsia="Times New Roman" w:hAnsi="Arial" w:cs="Arial"/>
          <w:bCs/>
          <w:sz w:val="24"/>
          <w:szCs w:val="24"/>
          <w:lang w:eastAsia="pl-PL"/>
        </w:rPr>
        <w:t>Prace prowadzone będą w obiekcie czynnym</w:t>
      </w:r>
      <w:r w:rsidR="00BE0969">
        <w:rPr>
          <w:rFonts w:ascii="Arial" w:eastAsia="Times New Roman" w:hAnsi="Arial" w:cs="Arial"/>
          <w:bCs/>
          <w:sz w:val="24"/>
          <w:szCs w:val="24"/>
          <w:lang w:eastAsia="pl-PL"/>
        </w:rPr>
        <w:t>, stałego zamieszkania</w:t>
      </w:r>
      <w:r w:rsidRPr="00BE0969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0CE5D9BE" w14:textId="15EF9CAE" w:rsidR="009867A0" w:rsidRDefault="009867A0" w:rsidP="00BE0969">
      <w:pPr>
        <w:pStyle w:val="Akapitzlist"/>
        <w:numPr>
          <w:ilvl w:val="0"/>
          <w:numId w:val="59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E0969">
        <w:rPr>
          <w:rFonts w:ascii="Arial" w:eastAsia="Times New Roman" w:hAnsi="Arial" w:cs="Arial"/>
          <w:bCs/>
          <w:sz w:val="24"/>
          <w:szCs w:val="24"/>
          <w:lang w:eastAsia="pl-PL"/>
        </w:rPr>
        <w:t>Przekazanie terenu budowy – Zamawiający przekaże Wykonawcy teren</w:t>
      </w:r>
      <w:r w:rsidR="00BE0969" w:rsidRPr="00BE096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inwestycji</w:t>
      </w:r>
      <w:r w:rsidRPr="00BE096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terminie zgodnie z umową.</w:t>
      </w:r>
    </w:p>
    <w:p w14:paraId="79F2870E" w14:textId="24D08982" w:rsidR="00BE0969" w:rsidRDefault="00BE0969" w:rsidP="00BE0969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E0969">
        <w:rPr>
          <w:rFonts w:ascii="Arial" w:eastAsia="Times New Roman" w:hAnsi="Arial" w:cs="Arial"/>
          <w:b/>
          <w:sz w:val="24"/>
          <w:szCs w:val="24"/>
          <w:lang w:eastAsia="pl-PL"/>
        </w:rPr>
        <w:t>Wymagania dotyczące materiałów</w:t>
      </w:r>
    </w:p>
    <w:p w14:paraId="075AF3D8" w14:textId="69AE6788" w:rsidR="00BE0969" w:rsidRDefault="00BE0969" w:rsidP="00BE0969">
      <w:pPr>
        <w:pStyle w:val="Akapitzlist"/>
        <w:numPr>
          <w:ilvl w:val="1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E0969">
        <w:rPr>
          <w:rFonts w:ascii="Arial" w:eastAsia="Times New Roman" w:hAnsi="Arial" w:cs="Arial"/>
          <w:b/>
          <w:sz w:val="24"/>
          <w:szCs w:val="24"/>
          <w:lang w:eastAsia="pl-PL"/>
        </w:rPr>
        <w:t>Wymagania ogólne</w:t>
      </w:r>
    </w:p>
    <w:p w14:paraId="6E36789E" w14:textId="68D55E6F" w:rsidR="00BE0969" w:rsidRDefault="00BE0969" w:rsidP="00BE0969">
      <w:pPr>
        <w:pStyle w:val="Akapitzlist"/>
        <w:numPr>
          <w:ilvl w:val="0"/>
          <w:numId w:val="58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E0969">
        <w:rPr>
          <w:rFonts w:ascii="Arial" w:eastAsia="Times New Roman" w:hAnsi="Arial" w:cs="Arial"/>
          <w:bCs/>
          <w:sz w:val="24"/>
          <w:szCs w:val="24"/>
          <w:lang w:eastAsia="pl-PL"/>
        </w:rPr>
        <w:t>Do montażu należy zastosować materiały fabrycznie nowe odpowiadające istniejącym rozwiązaniom technicznym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0EC4B7E" w14:textId="0F79DFB2" w:rsidR="00BE0969" w:rsidRDefault="00BE0969" w:rsidP="00BE0969">
      <w:pPr>
        <w:pStyle w:val="Akapitzlist"/>
        <w:numPr>
          <w:ilvl w:val="0"/>
          <w:numId w:val="58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E0969">
        <w:rPr>
          <w:rFonts w:ascii="Arial" w:eastAsia="Times New Roman" w:hAnsi="Arial" w:cs="Arial"/>
          <w:bCs/>
          <w:sz w:val="24"/>
          <w:szCs w:val="24"/>
          <w:lang w:eastAsia="pl-PL"/>
        </w:rPr>
        <w:t>Przed montażem należy uzyskać akceptację materiałów przez Zamawiającego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7F20144A" w14:textId="70E51F3D" w:rsidR="00BE0969" w:rsidRDefault="00BE0969" w:rsidP="00BE0969">
      <w:pPr>
        <w:pStyle w:val="Akapitzlist"/>
        <w:numPr>
          <w:ilvl w:val="0"/>
          <w:numId w:val="58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E0969">
        <w:rPr>
          <w:rFonts w:ascii="Arial" w:eastAsia="Times New Roman" w:hAnsi="Arial" w:cs="Arial"/>
          <w:bCs/>
          <w:sz w:val="24"/>
          <w:szCs w:val="24"/>
          <w:lang w:eastAsia="pl-PL"/>
        </w:rPr>
        <w:t>Do dokumentacji powykonawczej należy dołączyć pisemną akceptację materiałów przez Zamawiającego, karty techniczne zastosowanych materiałów i deklaracja właściwości użytkowych.</w:t>
      </w:r>
    </w:p>
    <w:p w14:paraId="51C25D9A" w14:textId="7D180A03" w:rsidR="00BE0969" w:rsidRDefault="00BE0969" w:rsidP="00BE0969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E0969">
        <w:rPr>
          <w:rFonts w:ascii="Arial" w:eastAsia="Times New Roman" w:hAnsi="Arial" w:cs="Arial"/>
          <w:b/>
          <w:sz w:val="24"/>
          <w:szCs w:val="24"/>
          <w:lang w:eastAsia="pl-PL"/>
        </w:rPr>
        <w:t>Wymagania dotyczące sprzętu i maszyn niezbędnych do wykonania robót</w:t>
      </w:r>
    </w:p>
    <w:p w14:paraId="15F06669" w14:textId="22E79349" w:rsidR="00A45B19" w:rsidRDefault="00BE0969" w:rsidP="00022AE1">
      <w:pPr>
        <w:spacing w:after="0" w:line="360" w:lineRule="auto"/>
        <w:ind w:firstLine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E0969">
        <w:rPr>
          <w:rFonts w:ascii="Arial" w:eastAsia="Times New Roman" w:hAnsi="Arial" w:cs="Arial"/>
          <w:bCs/>
          <w:sz w:val="24"/>
          <w:szCs w:val="24"/>
          <w:lang w:eastAsia="pl-PL"/>
        </w:rPr>
        <w:t>Do wykonania robót Wykonawca jest zobowiązany zastosować sprzęt i maszyny właściwe dla danego rodzaju robót, który nie spowoduje niekorzystnego wpływu na jakość wykonywanych robót. Roboty montażowe wykonywać przy użyciu elektronarzędzi sprawnych i dopuszczonych do eksploatacji. Sprzęt, maszyny, urządzenia i narzędzia nie gwarantujące zachowania warunków umowy nie zostaną dopuszczone do robót przez Inspektora Nadzoru.</w:t>
      </w:r>
    </w:p>
    <w:p w14:paraId="4D2C895E" w14:textId="77777777" w:rsidR="00090A37" w:rsidRDefault="00090A37" w:rsidP="00022AE1">
      <w:pPr>
        <w:spacing w:after="0" w:line="360" w:lineRule="auto"/>
        <w:ind w:firstLine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978B43B" w14:textId="77777777" w:rsidR="00022AE1" w:rsidRPr="00022AE1" w:rsidRDefault="00022AE1" w:rsidP="00022AE1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22AE1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 xml:space="preserve">Wymagania dotyczące środków transportu </w:t>
      </w:r>
    </w:p>
    <w:p w14:paraId="0379B19D" w14:textId="16A716C6" w:rsidR="00022AE1" w:rsidRDefault="00022AE1" w:rsidP="00EF0FF1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22AE1">
        <w:rPr>
          <w:rFonts w:ascii="Arial" w:eastAsia="Times New Roman" w:hAnsi="Arial" w:cs="Arial"/>
          <w:bCs/>
          <w:sz w:val="24"/>
          <w:szCs w:val="24"/>
          <w:lang w:eastAsia="pl-PL"/>
        </w:rPr>
        <w:t>Środki transportowe powinny być odpowiednio przystosowane do transportu materiałów niezbędnych do wykonania robót.</w:t>
      </w:r>
    </w:p>
    <w:p w14:paraId="3573424C" w14:textId="77777777" w:rsidR="00022AE1" w:rsidRDefault="00022AE1" w:rsidP="00022AE1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22AE1">
        <w:rPr>
          <w:rFonts w:ascii="Arial" w:eastAsia="Times New Roman" w:hAnsi="Arial" w:cs="Arial"/>
          <w:b/>
          <w:sz w:val="24"/>
          <w:szCs w:val="24"/>
          <w:lang w:eastAsia="pl-PL"/>
        </w:rPr>
        <w:t>Wymagania dotyczące wykonania robó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t</w:t>
      </w:r>
    </w:p>
    <w:p w14:paraId="3244B29C" w14:textId="2D732586" w:rsidR="00022AE1" w:rsidRPr="00022AE1" w:rsidRDefault="00022AE1" w:rsidP="00022AE1">
      <w:pPr>
        <w:pStyle w:val="Akapitzlist"/>
        <w:numPr>
          <w:ilvl w:val="1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22AE1">
        <w:rPr>
          <w:rFonts w:ascii="Arial" w:eastAsia="Times New Roman" w:hAnsi="Arial" w:cs="Arial"/>
          <w:b/>
          <w:sz w:val="24"/>
          <w:szCs w:val="24"/>
          <w:lang w:eastAsia="pl-PL"/>
        </w:rPr>
        <w:t>Wymagania ogólne</w:t>
      </w:r>
    </w:p>
    <w:p w14:paraId="0A883F70" w14:textId="1084D6BA" w:rsidR="00022AE1" w:rsidRDefault="00022AE1" w:rsidP="00022AE1">
      <w:pPr>
        <w:pStyle w:val="Akapitzlist"/>
        <w:spacing w:after="0" w:line="360" w:lineRule="auto"/>
        <w:ind w:left="360" w:firstLine="34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22AE1">
        <w:rPr>
          <w:rFonts w:ascii="Arial" w:eastAsia="Times New Roman" w:hAnsi="Arial" w:cs="Arial"/>
          <w:bCs/>
          <w:sz w:val="24"/>
          <w:szCs w:val="24"/>
          <w:lang w:eastAsia="pl-PL"/>
        </w:rPr>
        <w:t>Wykonawca jest odpowiedzialny za jakość wykonania robót oraz ich zgodność z umową i poleceniami zarządzającego realizacją umowy. Wprowadzenie jakichkolwiek odstępstw od tych dokumentów wymaga akceptacji zarządzającego realizacją umowy.</w:t>
      </w:r>
    </w:p>
    <w:p w14:paraId="346054EE" w14:textId="222BB8FF" w:rsidR="002C4FAB" w:rsidRPr="002C4FAB" w:rsidRDefault="002C4FAB" w:rsidP="002C4FAB">
      <w:pPr>
        <w:pStyle w:val="Akapitzlist"/>
        <w:numPr>
          <w:ilvl w:val="1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C4FAB">
        <w:rPr>
          <w:rFonts w:ascii="Arial" w:eastAsia="Times New Roman" w:hAnsi="Arial" w:cs="Arial"/>
          <w:b/>
          <w:sz w:val="24"/>
          <w:szCs w:val="24"/>
          <w:lang w:eastAsia="pl-PL"/>
        </w:rPr>
        <w:t>Wymagania ogólne dotyczące robót</w:t>
      </w:r>
    </w:p>
    <w:p w14:paraId="7C461D67" w14:textId="6EA701EE" w:rsidR="002C4FAB" w:rsidRDefault="002C4FAB" w:rsidP="002C4FAB">
      <w:pPr>
        <w:pStyle w:val="Akapitzlist"/>
        <w:spacing w:after="0" w:line="360" w:lineRule="auto"/>
        <w:ind w:left="360" w:firstLine="34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C4FAB">
        <w:rPr>
          <w:rFonts w:ascii="Arial" w:eastAsia="Times New Roman" w:hAnsi="Arial" w:cs="Arial"/>
          <w:bCs/>
          <w:sz w:val="24"/>
          <w:szCs w:val="24"/>
          <w:lang w:eastAsia="pl-PL"/>
        </w:rPr>
        <w:t>Wykonawca winien realizować roboty zgodnie z niniejszą specyfikacją.</w:t>
      </w:r>
    </w:p>
    <w:p w14:paraId="53BF391B" w14:textId="68F56CE5" w:rsidR="002C4FAB" w:rsidRPr="002C4FAB" w:rsidRDefault="002C4FAB" w:rsidP="002C4FAB">
      <w:pPr>
        <w:pStyle w:val="Akapitzlist"/>
        <w:numPr>
          <w:ilvl w:val="0"/>
          <w:numId w:val="53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C4FAB">
        <w:rPr>
          <w:rFonts w:ascii="Arial" w:eastAsia="Times New Roman" w:hAnsi="Arial" w:cs="Arial"/>
          <w:b/>
          <w:sz w:val="24"/>
          <w:szCs w:val="24"/>
          <w:lang w:eastAsia="pl-PL"/>
        </w:rPr>
        <w:t>Opis sposobu odbioru robót</w:t>
      </w:r>
    </w:p>
    <w:p w14:paraId="69FEB5D8" w14:textId="77777777" w:rsidR="002C4FAB" w:rsidRPr="002C4FAB" w:rsidRDefault="002C4FAB" w:rsidP="002C4FAB">
      <w:pPr>
        <w:pStyle w:val="Akapitzlist"/>
        <w:numPr>
          <w:ilvl w:val="1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C4FAB">
        <w:rPr>
          <w:rFonts w:ascii="Arial" w:eastAsia="Times New Roman" w:hAnsi="Arial" w:cs="Arial"/>
          <w:bCs/>
          <w:sz w:val="24"/>
          <w:szCs w:val="24"/>
          <w:lang w:eastAsia="pl-PL"/>
        </w:rPr>
        <w:t>Wykonane roboty podlegają odbiorowi końcowemu.</w:t>
      </w:r>
    </w:p>
    <w:p w14:paraId="07C0D31B" w14:textId="77777777" w:rsidR="002C4FAB" w:rsidRDefault="002C4FAB" w:rsidP="002C4FAB">
      <w:pPr>
        <w:pStyle w:val="Akapitzlist"/>
        <w:numPr>
          <w:ilvl w:val="1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C4FAB">
        <w:rPr>
          <w:rFonts w:ascii="Arial" w:eastAsia="Times New Roman" w:hAnsi="Arial" w:cs="Arial"/>
          <w:bCs/>
          <w:sz w:val="24"/>
          <w:szCs w:val="24"/>
          <w:lang w:eastAsia="pl-PL"/>
        </w:rPr>
        <w:t>O stwierdzeniu całkowitego zakończenia robót oraz gotowości do odbioru Wykonawca bezzwłocznie powiadamia Zamawiającego.</w:t>
      </w:r>
    </w:p>
    <w:p w14:paraId="5F50DA35" w14:textId="17328263" w:rsidR="002C4FAB" w:rsidRPr="002C4FAB" w:rsidRDefault="002C4FAB" w:rsidP="002C4FAB">
      <w:pPr>
        <w:pStyle w:val="Akapitzlist"/>
        <w:numPr>
          <w:ilvl w:val="1"/>
          <w:numId w:val="53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C4FAB">
        <w:rPr>
          <w:rFonts w:ascii="Arial" w:eastAsia="Times New Roman" w:hAnsi="Arial" w:cs="Arial"/>
          <w:bCs/>
          <w:sz w:val="24"/>
          <w:szCs w:val="24"/>
          <w:lang w:eastAsia="pl-PL"/>
        </w:rPr>
        <w:t>Prace zakończą się spisaniem protokołu bezusterkowego odbioru, co jest równoznaczne z potwierdzeniem terminu zakończenia robót montażowych.</w:t>
      </w:r>
    </w:p>
    <w:sectPr w:rsidR="002C4FAB" w:rsidRPr="002C4FAB" w:rsidSect="002149BC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CEB8D" w14:textId="77777777" w:rsidR="001F57D0" w:rsidRDefault="001F57D0">
      <w:pPr>
        <w:spacing w:after="0" w:line="240" w:lineRule="auto"/>
      </w:pPr>
      <w:r>
        <w:separator/>
      </w:r>
    </w:p>
  </w:endnote>
  <w:endnote w:type="continuationSeparator" w:id="0">
    <w:p w14:paraId="117DDDFE" w14:textId="77777777" w:rsidR="001F57D0" w:rsidRDefault="001F5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30CDE" w14:textId="059F11FF" w:rsidR="00550996" w:rsidRPr="000250B3" w:rsidRDefault="0055099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color w:val="000000"/>
      </w:rPr>
    </w:pPr>
    <w:r w:rsidRPr="000250B3">
      <w:rPr>
        <w:rFonts w:ascii="Times New Roman" w:hAnsi="Times New Roman" w:cs="Times New Roman"/>
        <w:color w:val="000000"/>
      </w:rPr>
      <w:fldChar w:fldCharType="begin"/>
    </w:r>
    <w:r w:rsidRPr="000250B3">
      <w:rPr>
        <w:rFonts w:ascii="Times New Roman" w:hAnsi="Times New Roman" w:cs="Times New Roman"/>
        <w:color w:val="000000"/>
      </w:rPr>
      <w:instrText>PAGE</w:instrText>
    </w:r>
    <w:r w:rsidRPr="000250B3">
      <w:rPr>
        <w:rFonts w:ascii="Times New Roman" w:hAnsi="Times New Roman" w:cs="Times New Roman"/>
        <w:color w:val="000000"/>
      </w:rPr>
      <w:fldChar w:fldCharType="separate"/>
    </w:r>
    <w:r w:rsidR="000370BA">
      <w:rPr>
        <w:rFonts w:ascii="Times New Roman" w:hAnsi="Times New Roman" w:cs="Times New Roman"/>
        <w:noProof/>
        <w:color w:val="000000"/>
      </w:rPr>
      <w:t>27</w:t>
    </w:r>
    <w:r w:rsidRPr="000250B3">
      <w:rPr>
        <w:rFonts w:ascii="Times New Roman" w:hAnsi="Times New Roman"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7CD1D" w14:textId="77777777" w:rsidR="00550996" w:rsidRPr="006B759F" w:rsidRDefault="00550996" w:rsidP="002149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color w:val="FFFFFF"/>
      </w:rPr>
    </w:pPr>
    <w:r w:rsidRPr="006B759F">
      <w:rPr>
        <w:rFonts w:ascii="Times New Roman" w:hAnsi="Times New Roman" w:cs="Times New Roman"/>
        <w:color w:val="FFFFFF"/>
      </w:rPr>
      <w:t>DZP-361/169/2022</w:t>
    </w:r>
  </w:p>
  <w:p w14:paraId="7AC4AAC6" w14:textId="77777777" w:rsidR="00550996" w:rsidRDefault="005509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DF642" w14:textId="77777777" w:rsidR="001F57D0" w:rsidRDefault="001F57D0">
      <w:pPr>
        <w:spacing w:after="0" w:line="240" w:lineRule="auto"/>
      </w:pPr>
      <w:r>
        <w:separator/>
      </w:r>
    </w:p>
  </w:footnote>
  <w:footnote w:type="continuationSeparator" w:id="0">
    <w:p w14:paraId="3AA288D8" w14:textId="77777777" w:rsidR="001F57D0" w:rsidRDefault="001F5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079E9"/>
    <w:multiLevelType w:val="multilevel"/>
    <w:tmpl w:val="4532DA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5F273F"/>
    <w:multiLevelType w:val="hybridMultilevel"/>
    <w:tmpl w:val="A4840C2E"/>
    <w:lvl w:ilvl="0" w:tplc="7EA4F3A0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970B2E"/>
    <w:multiLevelType w:val="hybridMultilevel"/>
    <w:tmpl w:val="4082449A"/>
    <w:lvl w:ilvl="0" w:tplc="263C50F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7CC48A6"/>
    <w:multiLevelType w:val="multilevel"/>
    <w:tmpl w:val="6B68EB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DB2CAB"/>
    <w:multiLevelType w:val="multilevel"/>
    <w:tmpl w:val="7924E202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E014E6"/>
    <w:multiLevelType w:val="hybridMultilevel"/>
    <w:tmpl w:val="532ADC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4555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88257A"/>
    <w:multiLevelType w:val="hybridMultilevel"/>
    <w:tmpl w:val="599E9A3A"/>
    <w:lvl w:ilvl="0" w:tplc="117C4486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AC3E8C"/>
    <w:multiLevelType w:val="hybridMultilevel"/>
    <w:tmpl w:val="DFFC839A"/>
    <w:lvl w:ilvl="0" w:tplc="F7CC17C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F23DC"/>
    <w:multiLevelType w:val="hybridMultilevel"/>
    <w:tmpl w:val="5E901542"/>
    <w:lvl w:ilvl="0" w:tplc="C5EC9DA8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ED19DA"/>
    <w:multiLevelType w:val="hybridMultilevel"/>
    <w:tmpl w:val="6F42CB28"/>
    <w:name w:val="WW8Num109332222223"/>
    <w:lvl w:ilvl="0" w:tplc="6AA23882">
      <w:start w:val="1"/>
      <w:numFmt w:val="decimal"/>
      <w:lvlText w:val="%1)"/>
      <w:lvlJc w:val="left"/>
      <w:pPr>
        <w:tabs>
          <w:tab w:val="num" w:pos="888"/>
        </w:tabs>
        <w:ind w:left="88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1" w15:restartNumberingAfterBreak="0">
    <w:nsid w:val="1C800C6C"/>
    <w:multiLevelType w:val="hybridMultilevel"/>
    <w:tmpl w:val="98A813D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2" w15:restartNumberingAfterBreak="0">
    <w:nsid w:val="1DFC7EA5"/>
    <w:multiLevelType w:val="hybridMultilevel"/>
    <w:tmpl w:val="964A103A"/>
    <w:lvl w:ilvl="0" w:tplc="D180A9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1D6853"/>
    <w:multiLevelType w:val="hybridMultilevel"/>
    <w:tmpl w:val="D292CC98"/>
    <w:lvl w:ilvl="0" w:tplc="786E8DDA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42723CF"/>
    <w:multiLevelType w:val="hybridMultilevel"/>
    <w:tmpl w:val="ED4405C4"/>
    <w:lvl w:ilvl="0" w:tplc="80CEFE70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1C4D85"/>
    <w:multiLevelType w:val="hybridMultilevel"/>
    <w:tmpl w:val="9B8E0CBC"/>
    <w:lvl w:ilvl="0" w:tplc="263C50FC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6" w15:restartNumberingAfterBreak="0">
    <w:nsid w:val="289F11EC"/>
    <w:multiLevelType w:val="hybridMultilevel"/>
    <w:tmpl w:val="93409E3A"/>
    <w:lvl w:ilvl="0" w:tplc="75C0E250">
      <w:start w:val="9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82B40"/>
    <w:multiLevelType w:val="hybridMultilevel"/>
    <w:tmpl w:val="B4A25974"/>
    <w:lvl w:ilvl="0" w:tplc="3EFA77C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0C7878"/>
    <w:multiLevelType w:val="hybridMultilevel"/>
    <w:tmpl w:val="CD6E7726"/>
    <w:lvl w:ilvl="0" w:tplc="59C2F41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06E10"/>
    <w:multiLevelType w:val="hybridMultilevel"/>
    <w:tmpl w:val="462453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1DB65D1"/>
    <w:multiLevelType w:val="hybridMultilevel"/>
    <w:tmpl w:val="F82A230E"/>
    <w:lvl w:ilvl="0" w:tplc="5ACA6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14EFF"/>
    <w:multiLevelType w:val="hybridMultilevel"/>
    <w:tmpl w:val="952655F6"/>
    <w:lvl w:ilvl="0" w:tplc="4216A272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13240F"/>
    <w:multiLevelType w:val="hybridMultilevel"/>
    <w:tmpl w:val="4ED6DDD8"/>
    <w:lvl w:ilvl="0" w:tplc="64EC4E9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B219F4"/>
    <w:multiLevelType w:val="hybridMultilevel"/>
    <w:tmpl w:val="BEAA228E"/>
    <w:lvl w:ilvl="0" w:tplc="EABE11FE">
      <w:start w:val="1"/>
      <w:numFmt w:val="bullet"/>
      <w:lvlText w:val=""/>
      <w:lvlJc w:val="left"/>
      <w:pPr>
        <w:ind w:left="-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</w:abstractNum>
  <w:abstractNum w:abstractNumId="24" w15:restartNumberingAfterBreak="0">
    <w:nsid w:val="35DE3587"/>
    <w:multiLevelType w:val="hybridMultilevel"/>
    <w:tmpl w:val="1A50ECF2"/>
    <w:lvl w:ilvl="0" w:tplc="5824C90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2A6683"/>
    <w:multiLevelType w:val="hybridMultilevel"/>
    <w:tmpl w:val="D24ADA8C"/>
    <w:lvl w:ilvl="0" w:tplc="B92AF120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B26DC7"/>
    <w:multiLevelType w:val="hybridMultilevel"/>
    <w:tmpl w:val="F0384274"/>
    <w:lvl w:ilvl="0" w:tplc="3FC8467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7172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D2505E5"/>
    <w:multiLevelType w:val="hybridMultilevel"/>
    <w:tmpl w:val="FE3616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08F7594"/>
    <w:multiLevelType w:val="hybridMultilevel"/>
    <w:tmpl w:val="CA604394"/>
    <w:lvl w:ilvl="0" w:tplc="F16082F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F22F3F"/>
    <w:multiLevelType w:val="hybridMultilevel"/>
    <w:tmpl w:val="61B4A354"/>
    <w:lvl w:ilvl="0" w:tplc="77B009D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2C4CB5"/>
    <w:multiLevelType w:val="hybridMultilevel"/>
    <w:tmpl w:val="5AA0FF62"/>
    <w:lvl w:ilvl="0" w:tplc="045A46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85E0493"/>
    <w:multiLevelType w:val="hybridMultilevel"/>
    <w:tmpl w:val="82CC53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8E66F8E"/>
    <w:multiLevelType w:val="hybridMultilevel"/>
    <w:tmpl w:val="CA1E9C4E"/>
    <w:lvl w:ilvl="0" w:tplc="263C50F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4B50081F"/>
    <w:multiLevelType w:val="hybridMultilevel"/>
    <w:tmpl w:val="9418E0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BC176C1"/>
    <w:multiLevelType w:val="multilevel"/>
    <w:tmpl w:val="915ABC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CB73BAA"/>
    <w:multiLevelType w:val="hybridMultilevel"/>
    <w:tmpl w:val="2C9EFFD0"/>
    <w:lvl w:ilvl="0" w:tplc="3FC84670">
      <w:start w:val="1"/>
      <w:numFmt w:val="decimal"/>
      <w:lvlText w:val="%1)"/>
      <w:lvlJc w:val="left"/>
      <w:pPr>
        <w:ind w:left="720" w:hanging="360"/>
      </w:pPr>
    </w:lvl>
    <w:lvl w:ilvl="1" w:tplc="B5142D28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05E27E8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  <w:color w:val="auto"/>
      </w:rPr>
    </w:lvl>
    <w:lvl w:ilvl="4" w:tplc="D938DE86">
      <w:start w:val="6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DA5033"/>
    <w:multiLevelType w:val="hybridMultilevel"/>
    <w:tmpl w:val="E8D4AA20"/>
    <w:lvl w:ilvl="0" w:tplc="44805E6A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6F7E07"/>
    <w:multiLevelType w:val="hybridMultilevel"/>
    <w:tmpl w:val="516616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5142D28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05E27E8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  <w:color w:val="auto"/>
      </w:rPr>
    </w:lvl>
    <w:lvl w:ilvl="4" w:tplc="D938DE86">
      <w:start w:val="6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2B9C7C76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2C45CC"/>
    <w:multiLevelType w:val="hybridMultilevel"/>
    <w:tmpl w:val="8CA87C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F85326F"/>
    <w:multiLevelType w:val="hybridMultilevel"/>
    <w:tmpl w:val="6B32C842"/>
    <w:lvl w:ilvl="0" w:tplc="034242A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D83C97"/>
    <w:multiLevelType w:val="hybridMultilevel"/>
    <w:tmpl w:val="EF4844E4"/>
    <w:lvl w:ilvl="0" w:tplc="688C1FB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EE66DD"/>
    <w:multiLevelType w:val="hybridMultilevel"/>
    <w:tmpl w:val="C48CD556"/>
    <w:lvl w:ilvl="0" w:tplc="CFE65B22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00726D6"/>
    <w:multiLevelType w:val="hybridMultilevel"/>
    <w:tmpl w:val="FF0E5426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063ADA"/>
    <w:multiLevelType w:val="hybridMultilevel"/>
    <w:tmpl w:val="F40AD2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9772F2"/>
    <w:multiLevelType w:val="hybridMultilevel"/>
    <w:tmpl w:val="0A828A4C"/>
    <w:lvl w:ilvl="0" w:tplc="2E524D6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C9748C"/>
    <w:multiLevelType w:val="hybridMultilevel"/>
    <w:tmpl w:val="EDC8A010"/>
    <w:lvl w:ilvl="0" w:tplc="CFC40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D10576"/>
    <w:multiLevelType w:val="hybridMultilevel"/>
    <w:tmpl w:val="54B88B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6D25316"/>
    <w:multiLevelType w:val="hybridMultilevel"/>
    <w:tmpl w:val="F8D6B2A8"/>
    <w:lvl w:ilvl="0" w:tplc="7A3E27A6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C7054B8"/>
    <w:multiLevelType w:val="hybridMultilevel"/>
    <w:tmpl w:val="41BC4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AC4AF5"/>
    <w:multiLevelType w:val="hybridMultilevel"/>
    <w:tmpl w:val="A1EC759E"/>
    <w:lvl w:ilvl="0" w:tplc="DD268A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875A72"/>
    <w:multiLevelType w:val="multilevel"/>
    <w:tmpl w:val="FE4C3B08"/>
    <w:lvl w:ilvl="0">
      <w:start w:val="1"/>
      <w:numFmt w:val="decimal"/>
      <w:lvlText w:val="%1)"/>
      <w:lvlJc w:val="left"/>
      <w:pPr>
        <w:ind w:left="-244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-2080" w:hanging="360"/>
      </w:pPr>
    </w:lvl>
    <w:lvl w:ilvl="2">
      <w:start w:val="1"/>
      <w:numFmt w:val="lowerRoman"/>
      <w:lvlText w:val="%3)"/>
      <w:lvlJc w:val="left"/>
      <w:pPr>
        <w:ind w:left="-1720" w:hanging="360"/>
      </w:pPr>
    </w:lvl>
    <w:lvl w:ilvl="3">
      <w:start w:val="1"/>
      <w:numFmt w:val="decimal"/>
      <w:lvlText w:val="(%4)"/>
      <w:lvlJc w:val="left"/>
      <w:pPr>
        <w:ind w:left="-1360" w:hanging="360"/>
      </w:pPr>
    </w:lvl>
    <w:lvl w:ilvl="4">
      <w:start w:val="1"/>
      <w:numFmt w:val="lowerLetter"/>
      <w:lvlText w:val="(%5)"/>
      <w:lvlJc w:val="left"/>
      <w:pPr>
        <w:ind w:left="-1000" w:hanging="360"/>
      </w:pPr>
    </w:lvl>
    <w:lvl w:ilvl="5">
      <w:start w:val="1"/>
      <w:numFmt w:val="lowerRoman"/>
      <w:lvlText w:val="(%6)"/>
      <w:lvlJc w:val="left"/>
      <w:pPr>
        <w:ind w:left="-640" w:hanging="360"/>
      </w:pPr>
    </w:lvl>
    <w:lvl w:ilvl="6">
      <w:start w:val="1"/>
      <w:numFmt w:val="decimal"/>
      <w:lvlText w:val="%7."/>
      <w:lvlJc w:val="left"/>
      <w:pPr>
        <w:ind w:left="-280" w:hanging="360"/>
      </w:pPr>
    </w:lvl>
    <w:lvl w:ilvl="7">
      <w:start w:val="1"/>
      <w:numFmt w:val="lowerLetter"/>
      <w:lvlText w:val="%8."/>
      <w:lvlJc w:val="left"/>
      <w:pPr>
        <w:ind w:left="80" w:hanging="360"/>
      </w:pPr>
    </w:lvl>
    <w:lvl w:ilvl="8">
      <w:start w:val="1"/>
      <w:numFmt w:val="lowerRoman"/>
      <w:lvlText w:val="%9."/>
      <w:lvlJc w:val="left"/>
      <w:pPr>
        <w:ind w:left="440" w:hanging="360"/>
      </w:pPr>
    </w:lvl>
  </w:abstractNum>
  <w:abstractNum w:abstractNumId="52" w15:restartNumberingAfterBreak="0">
    <w:nsid w:val="722013A0"/>
    <w:multiLevelType w:val="hybridMultilevel"/>
    <w:tmpl w:val="22E4C7D0"/>
    <w:lvl w:ilvl="0" w:tplc="12629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1D45D2"/>
    <w:multiLevelType w:val="hybridMultilevel"/>
    <w:tmpl w:val="84509B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5396200"/>
    <w:multiLevelType w:val="hybridMultilevel"/>
    <w:tmpl w:val="E646AB00"/>
    <w:lvl w:ilvl="0" w:tplc="4552AA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2B5A47"/>
    <w:multiLevelType w:val="hybridMultilevel"/>
    <w:tmpl w:val="901CE5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617955"/>
    <w:multiLevelType w:val="hybridMultilevel"/>
    <w:tmpl w:val="FE7A48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86F7B47"/>
    <w:multiLevelType w:val="hybridMultilevel"/>
    <w:tmpl w:val="53CC11CA"/>
    <w:lvl w:ilvl="0" w:tplc="DD268A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9177E0"/>
    <w:multiLevelType w:val="hybridMultilevel"/>
    <w:tmpl w:val="D29E72CA"/>
    <w:lvl w:ilvl="0" w:tplc="39409F32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3555529">
    <w:abstractNumId w:val="35"/>
  </w:num>
  <w:num w:numId="2" w16cid:durableId="1185900213">
    <w:abstractNumId w:val="38"/>
  </w:num>
  <w:num w:numId="3" w16cid:durableId="1992098294">
    <w:abstractNumId w:val="51"/>
  </w:num>
  <w:num w:numId="4" w16cid:durableId="849216841">
    <w:abstractNumId w:val="23"/>
  </w:num>
  <w:num w:numId="5" w16cid:durableId="1310404767">
    <w:abstractNumId w:val="45"/>
  </w:num>
  <w:num w:numId="6" w16cid:durableId="2077774110">
    <w:abstractNumId w:val="24"/>
  </w:num>
  <w:num w:numId="7" w16cid:durableId="1393235930">
    <w:abstractNumId w:val="22"/>
  </w:num>
  <w:num w:numId="8" w16cid:durableId="321081591">
    <w:abstractNumId w:val="29"/>
  </w:num>
  <w:num w:numId="9" w16cid:durableId="1708409559">
    <w:abstractNumId w:val="30"/>
  </w:num>
  <w:num w:numId="10" w16cid:durableId="845629287">
    <w:abstractNumId w:val="52"/>
  </w:num>
  <w:num w:numId="11" w16cid:durableId="1129125145">
    <w:abstractNumId w:val="28"/>
  </w:num>
  <w:num w:numId="12" w16cid:durableId="1698240909">
    <w:abstractNumId w:val="34"/>
  </w:num>
  <w:num w:numId="13" w16cid:durableId="748236373">
    <w:abstractNumId w:val="47"/>
  </w:num>
  <w:num w:numId="14" w16cid:durableId="787504068">
    <w:abstractNumId w:val="21"/>
  </w:num>
  <w:num w:numId="15" w16cid:durableId="2066835429">
    <w:abstractNumId w:val="7"/>
  </w:num>
  <w:num w:numId="16" w16cid:durableId="1710568289">
    <w:abstractNumId w:val="56"/>
  </w:num>
  <w:num w:numId="17" w16cid:durableId="1737507420">
    <w:abstractNumId w:val="25"/>
  </w:num>
  <w:num w:numId="18" w16cid:durableId="1227842619">
    <w:abstractNumId w:val="31"/>
  </w:num>
  <w:num w:numId="19" w16cid:durableId="188687145">
    <w:abstractNumId w:val="41"/>
  </w:num>
  <w:num w:numId="20" w16cid:durableId="1708486454">
    <w:abstractNumId w:val="8"/>
  </w:num>
  <w:num w:numId="21" w16cid:durableId="252974122">
    <w:abstractNumId w:val="48"/>
  </w:num>
  <w:num w:numId="22" w16cid:durableId="1551460845">
    <w:abstractNumId w:val="14"/>
  </w:num>
  <w:num w:numId="23" w16cid:durableId="1431318723">
    <w:abstractNumId w:val="9"/>
  </w:num>
  <w:num w:numId="24" w16cid:durableId="1321616296">
    <w:abstractNumId w:val="17"/>
  </w:num>
  <w:num w:numId="25" w16cid:durableId="611322064">
    <w:abstractNumId w:val="1"/>
  </w:num>
  <w:num w:numId="26" w16cid:durableId="365453562">
    <w:abstractNumId w:val="58"/>
  </w:num>
  <w:num w:numId="27" w16cid:durableId="658775164">
    <w:abstractNumId w:val="57"/>
  </w:num>
  <w:num w:numId="28" w16cid:durableId="119226385">
    <w:abstractNumId w:val="50"/>
  </w:num>
  <w:num w:numId="29" w16cid:durableId="1372265959">
    <w:abstractNumId w:val="40"/>
  </w:num>
  <w:num w:numId="30" w16cid:durableId="747577085">
    <w:abstractNumId w:val="18"/>
  </w:num>
  <w:num w:numId="31" w16cid:durableId="1550921761">
    <w:abstractNumId w:val="53"/>
  </w:num>
  <w:num w:numId="32" w16cid:durableId="69080208">
    <w:abstractNumId w:val="19"/>
  </w:num>
  <w:num w:numId="33" w16cid:durableId="1527711299">
    <w:abstractNumId w:val="39"/>
  </w:num>
  <w:num w:numId="34" w16cid:durableId="1623880119">
    <w:abstractNumId w:val="46"/>
  </w:num>
  <w:num w:numId="35" w16cid:durableId="50663185">
    <w:abstractNumId w:val="36"/>
  </w:num>
  <w:num w:numId="36" w16cid:durableId="114718594">
    <w:abstractNumId w:val="26"/>
  </w:num>
  <w:num w:numId="37" w16cid:durableId="392581139">
    <w:abstractNumId w:val="54"/>
  </w:num>
  <w:num w:numId="38" w16cid:durableId="797261673">
    <w:abstractNumId w:val="42"/>
  </w:num>
  <w:num w:numId="39" w16cid:durableId="314844720">
    <w:abstractNumId w:val="55"/>
  </w:num>
  <w:num w:numId="40" w16cid:durableId="573011773">
    <w:abstractNumId w:val="37"/>
  </w:num>
  <w:num w:numId="41" w16cid:durableId="1675379059">
    <w:abstractNumId w:val="13"/>
  </w:num>
  <w:num w:numId="42" w16cid:durableId="2094080296">
    <w:abstractNumId w:val="32"/>
  </w:num>
  <w:num w:numId="43" w16cid:durableId="885870057">
    <w:abstractNumId w:val="5"/>
  </w:num>
  <w:num w:numId="44" w16cid:durableId="1815179318">
    <w:abstractNumId w:val="16"/>
  </w:num>
  <w:num w:numId="45" w16cid:durableId="1131828683">
    <w:abstractNumId w:val="12"/>
  </w:num>
  <w:num w:numId="46" w16cid:durableId="17930919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39643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9166550">
    <w:abstractNumId w:val="0"/>
    <w:lvlOverride w:ilvl="0">
      <w:startOverride w:val="1"/>
    </w:lvlOverride>
  </w:num>
  <w:num w:numId="49" w16cid:durableId="1585601172">
    <w:abstractNumId w:val="20"/>
  </w:num>
  <w:num w:numId="50" w16cid:durableId="1382903791">
    <w:abstractNumId w:val="43"/>
  </w:num>
  <w:num w:numId="51" w16cid:durableId="1625381886">
    <w:abstractNumId w:val="44"/>
  </w:num>
  <w:num w:numId="52" w16cid:durableId="1385837294">
    <w:abstractNumId w:val="49"/>
  </w:num>
  <w:num w:numId="53" w16cid:durableId="698506683">
    <w:abstractNumId w:val="3"/>
  </w:num>
  <w:num w:numId="54" w16cid:durableId="1796485241">
    <w:abstractNumId w:val="27"/>
  </w:num>
  <w:num w:numId="55" w16cid:durableId="1469786625">
    <w:abstractNumId w:val="11"/>
  </w:num>
  <w:num w:numId="56" w16cid:durableId="1821186930">
    <w:abstractNumId w:val="6"/>
  </w:num>
  <w:num w:numId="57" w16cid:durableId="1655177589">
    <w:abstractNumId w:val="15"/>
  </w:num>
  <w:num w:numId="58" w16cid:durableId="1130124174">
    <w:abstractNumId w:val="33"/>
  </w:num>
  <w:num w:numId="59" w16cid:durableId="834757534">
    <w:abstractNumId w:val="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FD7"/>
    <w:rsid w:val="00006AB6"/>
    <w:rsid w:val="0001056D"/>
    <w:rsid w:val="00014F06"/>
    <w:rsid w:val="000224B2"/>
    <w:rsid w:val="00022AE1"/>
    <w:rsid w:val="000240A8"/>
    <w:rsid w:val="000370BA"/>
    <w:rsid w:val="000450C9"/>
    <w:rsid w:val="00051E96"/>
    <w:rsid w:val="00066138"/>
    <w:rsid w:val="000666B4"/>
    <w:rsid w:val="00066EFA"/>
    <w:rsid w:val="00066F36"/>
    <w:rsid w:val="000709FD"/>
    <w:rsid w:val="00083011"/>
    <w:rsid w:val="00090A37"/>
    <w:rsid w:val="00092DD1"/>
    <w:rsid w:val="000946EC"/>
    <w:rsid w:val="000A65E0"/>
    <w:rsid w:val="000B7915"/>
    <w:rsid w:val="000C09FA"/>
    <w:rsid w:val="000C1476"/>
    <w:rsid w:val="000C701C"/>
    <w:rsid w:val="000E07C7"/>
    <w:rsid w:val="000E7AEE"/>
    <w:rsid w:val="000F2E8F"/>
    <w:rsid w:val="001175D0"/>
    <w:rsid w:val="00117AE6"/>
    <w:rsid w:val="00121496"/>
    <w:rsid w:val="00121B6E"/>
    <w:rsid w:val="0012222E"/>
    <w:rsid w:val="00124172"/>
    <w:rsid w:val="00132A1A"/>
    <w:rsid w:val="001441CE"/>
    <w:rsid w:val="00145738"/>
    <w:rsid w:val="00154CBA"/>
    <w:rsid w:val="00156443"/>
    <w:rsid w:val="0016006F"/>
    <w:rsid w:val="00167E2D"/>
    <w:rsid w:val="00176697"/>
    <w:rsid w:val="0017788F"/>
    <w:rsid w:val="00185FA3"/>
    <w:rsid w:val="0019253B"/>
    <w:rsid w:val="00197FCC"/>
    <w:rsid w:val="001B2151"/>
    <w:rsid w:val="001B394E"/>
    <w:rsid w:val="001C2487"/>
    <w:rsid w:val="001D283A"/>
    <w:rsid w:val="001D6C85"/>
    <w:rsid w:val="001F57D0"/>
    <w:rsid w:val="00201CD7"/>
    <w:rsid w:val="002149BC"/>
    <w:rsid w:val="002227D5"/>
    <w:rsid w:val="002525AC"/>
    <w:rsid w:val="00253227"/>
    <w:rsid w:val="00257861"/>
    <w:rsid w:val="00273379"/>
    <w:rsid w:val="00283277"/>
    <w:rsid w:val="0029237E"/>
    <w:rsid w:val="002B54EB"/>
    <w:rsid w:val="002C2573"/>
    <w:rsid w:val="002C493D"/>
    <w:rsid w:val="002C4FAB"/>
    <w:rsid w:val="002D6D31"/>
    <w:rsid w:val="002D7CE2"/>
    <w:rsid w:val="002E2CBF"/>
    <w:rsid w:val="002F5706"/>
    <w:rsid w:val="00303DEA"/>
    <w:rsid w:val="003063B5"/>
    <w:rsid w:val="00310831"/>
    <w:rsid w:val="003212A3"/>
    <w:rsid w:val="00330EC2"/>
    <w:rsid w:val="00337037"/>
    <w:rsid w:val="00341F75"/>
    <w:rsid w:val="0035239F"/>
    <w:rsid w:val="003532A2"/>
    <w:rsid w:val="0035487B"/>
    <w:rsid w:val="003568A6"/>
    <w:rsid w:val="003613FF"/>
    <w:rsid w:val="00365E5F"/>
    <w:rsid w:val="0037175C"/>
    <w:rsid w:val="00373972"/>
    <w:rsid w:val="00384679"/>
    <w:rsid w:val="00390B79"/>
    <w:rsid w:val="003A6064"/>
    <w:rsid w:val="003E5713"/>
    <w:rsid w:val="003E61E6"/>
    <w:rsid w:val="003E6B0F"/>
    <w:rsid w:val="003E7BD6"/>
    <w:rsid w:val="0043195F"/>
    <w:rsid w:val="0043275D"/>
    <w:rsid w:val="00460274"/>
    <w:rsid w:val="00461FCA"/>
    <w:rsid w:val="00470FD7"/>
    <w:rsid w:val="004903C5"/>
    <w:rsid w:val="004A2021"/>
    <w:rsid w:val="004A64E7"/>
    <w:rsid w:val="004C2E08"/>
    <w:rsid w:val="004D6884"/>
    <w:rsid w:val="004F2AD3"/>
    <w:rsid w:val="004F3829"/>
    <w:rsid w:val="00504521"/>
    <w:rsid w:val="005160F4"/>
    <w:rsid w:val="0052359E"/>
    <w:rsid w:val="005238AE"/>
    <w:rsid w:val="00541918"/>
    <w:rsid w:val="00545AAD"/>
    <w:rsid w:val="00550996"/>
    <w:rsid w:val="00555349"/>
    <w:rsid w:val="00567A98"/>
    <w:rsid w:val="0058089C"/>
    <w:rsid w:val="00580B31"/>
    <w:rsid w:val="00581CEE"/>
    <w:rsid w:val="00592F56"/>
    <w:rsid w:val="005A2ECF"/>
    <w:rsid w:val="005A4232"/>
    <w:rsid w:val="005C0D6C"/>
    <w:rsid w:val="005C621A"/>
    <w:rsid w:val="005D230A"/>
    <w:rsid w:val="005D3CDE"/>
    <w:rsid w:val="005D6344"/>
    <w:rsid w:val="005D7198"/>
    <w:rsid w:val="005E2215"/>
    <w:rsid w:val="005E29F4"/>
    <w:rsid w:val="005E52B8"/>
    <w:rsid w:val="005F640D"/>
    <w:rsid w:val="00606C28"/>
    <w:rsid w:val="00610FA4"/>
    <w:rsid w:val="00614A5F"/>
    <w:rsid w:val="00614C3B"/>
    <w:rsid w:val="0062160B"/>
    <w:rsid w:val="006351F9"/>
    <w:rsid w:val="00641CE8"/>
    <w:rsid w:val="00646688"/>
    <w:rsid w:val="0065026A"/>
    <w:rsid w:val="00666FFC"/>
    <w:rsid w:val="006760DD"/>
    <w:rsid w:val="006806F4"/>
    <w:rsid w:val="00693219"/>
    <w:rsid w:val="006B4C55"/>
    <w:rsid w:val="006D08C8"/>
    <w:rsid w:val="006F1559"/>
    <w:rsid w:val="006F516E"/>
    <w:rsid w:val="007022F7"/>
    <w:rsid w:val="00711079"/>
    <w:rsid w:val="007125B1"/>
    <w:rsid w:val="00716839"/>
    <w:rsid w:val="00720A71"/>
    <w:rsid w:val="0072466B"/>
    <w:rsid w:val="007438AF"/>
    <w:rsid w:val="007523EA"/>
    <w:rsid w:val="007663E5"/>
    <w:rsid w:val="00770D9B"/>
    <w:rsid w:val="0077612D"/>
    <w:rsid w:val="007764AA"/>
    <w:rsid w:val="0077785E"/>
    <w:rsid w:val="007827FD"/>
    <w:rsid w:val="0078376A"/>
    <w:rsid w:val="00785761"/>
    <w:rsid w:val="0079282C"/>
    <w:rsid w:val="0079349D"/>
    <w:rsid w:val="007A15BC"/>
    <w:rsid w:val="007A3E21"/>
    <w:rsid w:val="007A640A"/>
    <w:rsid w:val="007B1CFE"/>
    <w:rsid w:val="007B651F"/>
    <w:rsid w:val="007E298E"/>
    <w:rsid w:val="007E4A96"/>
    <w:rsid w:val="007F601D"/>
    <w:rsid w:val="00817514"/>
    <w:rsid w:val="00823947"/>
    <w:rsid w:val="00825E79"/>
    <w:rsid w:val="00825F84"/>
    <w:rsid w:val="00832926"/>
    <w:rsid w:val="0083655D"/>
    <w:rsid w:val="008420DF"/>
    <w:rsid w:val="0084292C"/>
    <w:rsid w:val="00845844"/>
    <w:rsid w:val="0085096F"/>
    <w:rsid w:val="00861829"/>
    <w:rsid w:val="00872E04"/>
    <w:rsid w:val="008774AC"/>
    <w:rsid w:val="0087782C"/>
    <w:rsid w:val="00884BD4"/>
    <w:rsid w:val="00887810"/>
    <w:rsid w:val="00890509"/>
    <w:rsid w:val="0089358F"/>
    <w:rsid w:val="00894F36"/>
    <w:rsid w:val="00895AEA"/>
    <w:rsid w:val="008E419A"/>
    <w:rsid w:val="008F0F78"/>
    <w:rsid w:val="008F3B45"/>
    <w:rsid w:val="00906D0E"/>
    <w:rsid w:val="00921248"/>
    <w:rsid w:val="00942F31"/>
    <w:rsid w:val="00962946"/>
    <w:rsid w:val="00965632"/>
    <w:rsid w:val="00971314"/>
    <w:rsid w:val="00975B70"/>
    <w:rsid w:val="009867A0"/>
    <w:rsid w:val="00990712"/>
    <w:rsid w:val="00997372"/>
    <w:rsid w:val="009A0247"/>
    <w:rsid w:val="009A05A6"/>
    <w:rsid w:val="009A0888"/>
    <w:rsid w:val="009B43A7"/>
    <w:rsid w:val="009B600F"/>
    <w:rsid w:val="009C7B31"/>
    <w:rsid w:val="009C7D9B"/>
    <w:rsid w:val="00A02C11"/>
    <w:rsid w:val="00A06369"/>
    <w:rsid w:val="00A10063"/>
    <w:rsid w:val="00A1432B"/>
    <w:rsid w:val="00A245BD"/>
    <w:rsid w:val="00A430F6"/>
    <w:rsid w:val="00A45B19"/>
    <w:rsid w:val="00A45D7F"/>
    <w:rsid w:val="00A52C04"/>
    <w:rsid w:val="00A71115"/>
    <w:rsid w:val="00A9191B"/>
    <w:rsid w:val="00A92B06"/>
    <w:rsid w:val="00AA4DCC"/>
    <w:rsid w:val="00AB333B"/>
    <w:rsid w:val="00AB4327"/>
    <w:rsid w:val="00AD0D1D"/>
    <w:rsid w:val="00AD6E45"/>
    <w:rsid w:val="00AE3EBF"/>
    <w:rsid w:val="00AE4AA8"/>
    <w:rsid w:val="00AF0621"/>
    <w:rsid w:val="00AF13C2"/>
    <w:rsid w:val="00AF3B61"/>
    <w:rsid w:val="00B00551"/>
    <w:rsid w:val="00B11D1E"/>
    <w:rsid w:val="00B141EC"/>
    <w:rsid w:val="00B14CCC"/>
    <w:rsid w:val="00B2202E"/>
    <w:rsid w:val="00B27B90"/>
    <w:rsid w:val="00B47D7F"/>
    <w:rsid w:val="00B63F04"/>
    <w:rsid w:val="00B65F66"/>
    <w:rsid w:val="00B66ED0"/>
    <w:rsid w:val="00B811C8"/>
    <w:rsid w:val="00B82555"/>
    <w:rsid w:val="00B8315D"/>
    <w:rsid w:val="00B84AFF"/>
    <w:rsid w:val="00B85B61"/>
    <w:rsid w:val="00BA70FF"/>
    <w:rsid w:val="00BB3CAD"/>
    <w:rsid w:val="00BB6AD9"/>
    <w:rsid w:val="00BC4835"/>
    <w:rsid w:val="00BC5313"/>
    <w:rsid w:val="00BD65D2"/>
    <w:rsid w:val="00BE0969"/>
    <w:rsid w:val="00BF3F92"/>
    <w:rsid w:val="00BF5106"/>
    <w:rsid w:val="00C24473"/>
    <w:rsid w:val="00C25741"/>
    <w:rsid w:val="00C3661F"/>
    <w:rsid w:val="00C36696"/>
    <w:rsid w:val="00C400CF"/>
    <w:rsid w:val="00C506AC"/>
    <w:rsid w:val="00C55E7D"/>
    <w:rsid w:val="00C61DAB"/>
    <w:rsid w:val="00C665F5"/>
    <w:rsid w:val="00C6716F"/>
    <w:rsid w:val="00C807BD"/>
    <w:rsid w:val="00C83476"/>
    <w:rsid w:val="00CA1353"/>
    <w:rsid w:val="00CA3178"/>
    <w:rsid w:val="00CB4C3C"/>
    <w:rsid w:val="00CC16EF"/>
    <w:rsid w:val="00CC4B6A"/>
    <w:rsid w:val="00CE4BBE"/>
    <w:rsid w:val="00CE71AE"/>
    <w:rsid w:val="00CF2476"/>
    <w:rsid w:val="00D217E7"/>
    <w:rsid w:val="00D34330"/>
    <w:rsid w:val="00D345D6"/>
    <w:rsid w:val="00D50315"/>
    <w:rsid w:val="00D5467D"/>
    <w:rsid w:val="00D60740"/>
    <w:rsid w:val="00D60E58"/>
    <w:rsid w:val="00D63DD5"/>
    <w:rsid w:val="00D71B9F"/>
    <w:rsid w:val="00D7280F"/>
    <w:rsid w:val="00D95E77"/>
    <w:rsid w:val="00DA6B20"/>
    <w:rsid w:val="00DB3CEF"/>
    <w:rsid w:val="00DB65C3"/>
    <w:rsid w:val="00DC78F6"/>
    <w:rsid w:val="00DF174A"/>
    <w:rsid w:val="00DF2310"/>
    <w:rsid w:val="00DF2A01"/>
    <w:rsid w:val="00E0654E"/>
    <w:rsid w:val="00E30048"/>
    <w:rsid w:val="00E33199"/>
    <w:rsid w:val="00E42807"/>
    <w:rsid w:val="00E44B39"/>
    <w:rsid w:val="00E503E0"/>
    <w:rsid w:val="00E509F1"/>
    <w:rsid w:val="00E56CEF"/>
    <w:rsid w:val="00E67322"/>
    <w:rsid w:val="00E72155"/>
    <w:rsid w:val="00E86E66"/>
    <w:rsid w:val="00EB69F0"/>
    <w:rsid w:val="00ED15DC"/>
    <w:rsid w:val="00ED79FF"/>
    <w:rsid w:val="00EE104C"/>
    <w:rsid w:val="00EF0FF1"/>
    <w:rsid w:val="00EF7F09"/>
    <w:rsid w:val="00F01B99"/>
    <w:rsid w:val="00F0243F"/>
    <w:rsid w:val="00F116B4"/>
    <w:rsid w:val="00F14142"/>
    <w:rsid w:val="00F211BB"/>
    <w:rsid w:val="00F24AF7"/>
    <w:rsid w:val="00F36CFB"/>
    <w:rsid w:val="00F37088"/>
    <w:rsid w:val="00F40E84"/>
    <w:rsid w:val="00F40F5C"/>
    <w:rsid w:val="00F469BC"/>
    <w:rsid w:val="00F6475F"/>
    <w:rsid w:val="00F81D25"/>
    <w:rsid w:val="00F82EB9"/>
    <w:rsid w:val="00F8358B"/>
    <w:rsid w:val="00FA2BFC"/>
    <w:rsid w:val="00FB182E"/>
    <w:rsid w:val="00FD2990"/>
    <w:rsid w:val="00FD6797"/>
    <w:rsid w:val="00FE3752"/>
    <w:rsid w:val="00FE3A9F"/>
    <w:rsid w:val="00FE709E"/>
    <w:rsid w:val="00FF1552"/>
    <w:rsid w:val="00FF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17220"/>
  <w15:chartTrackingRefBased/>
  <w15:docId w15:val="{19889277-2912-4498-B92A-7F2626E68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D546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70F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70FD7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0F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70FD7"/>
    <w:rPr>
      <w:rFonts w:ascii="Calibri" w:eastAsia="Calibri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E0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,lp"/>
    <w:basedOn w:val="Normalny"/>
    <w:link w:val="AkapitzlistZnak"/>
    <w:uiPriority w:val="34"/>
    <w:qFormat/>
    <w:rsid w:val="00051E96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,lp Znak"/>
    <w:link w:val="Akapitzlist"/>
    <w:uiPriority w:val="34"/>
    <w:qFormat/>
    <w:locked/>
    <w:rsid w:val="007E4A96"/>
  </w:style>
  <w:style w:type="paragraph" w:customStyle="1" w:styleId="Default">
    <w:name w:val="Default"/>
    <w:qFormat/>
    <w:rsid w:val="009A02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5713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4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41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41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4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4142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D5467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Tekstpodstawowy23">
    <w:name w:val="Tekst podstawowy 23"/>
    <w:basedOn w:val="Normalny"/>
    <w:rsid w:val="00C400CF"/>
    <w:pPr>
      <w:tabs>
        <w:tab w:val="left" w:pos="0"/>
      </w:tabs>
      <w:suppressAutoHyphens/>
      <w:overflowPunct w:val="0"/>
      <w:autoSpaceDE w:val="0"/>
      <w:spacing w:after="0" w:line="240" w:lineRule="auto"/>
      <w:ind w:left="425" w:hanging="426"/>
      <w:jc w:val="center"/>
    </w:pPr>
    <w:rPr>
      <w:rFonts w:ascii="Arial" w:eastAsia="Times New Roman" w:hAnsi="Arial" w:cs="Times New Roman"/>
      <w:sz w:val="24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4473"/>
    <w:rPr>
      <w:color w:val="605E5C"/>
      <w:shd w:val="clear" w:color="auto" w:fill="E1DFDD"/>
    </w:rPr>
  </w:style>
  <w:style w:type="paragraph" w:customStyle="1" w:styleId="Standard">
    <w:name w:val="Standard"/>
    <w:qFormat/>
    <w:rsid w:val="0058089C"/>
    <w:pPr>
      <w:suppressAutoHyphens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fontstyle01">
    <w:name w:val="fontstyle01"/>
    <w:basedOn w:val="Domylnaczcionkaakapitu"/>
    <w:qFormat/>
    <w:rsid w:val="003E6B0F"/>
    <w:rPr>
      <w:rFonts w:ascii="Calibri" w:hAnsi="Calibri" w:cs="Calibri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DABFF71-86CD-4C28-ADA2-BE2B7F470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1581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Żuk</dc:creator>
  <cp:keywords/>
  <dc:description/>
  <cp:lastModifiedBy>Maciej Żuk</cp:lastModifiedBy>
  <cp:revision>3</cp:revision>
  <cp:lastPrinted>2024-12-30T13:52:00Z</cp:lastPrinted>
  <dcterms:created xsi:type="dcterms:W3CDTF">2026-03-18T09:25:00Z</dcterms:created>
  <dcterms:modified xsi:type="dcterms:W3CDTF">2026-03-18T09:29:00Z</dcterms:modified>
</cp:coreProperties>
</file>